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B5" w:rsidRDefault="001913B5" w:rsidP="00E34F0F">
      <w:pPr>
        <w:jc w:val="center"/>
        <w:rPr>
          <w:rFonts w:ascii="Times New Roman" w:hAnsi="Times New Roman"/>
          <w:sz w:val="28"/>
          <w:szCs w:val="28"/>
        </w:rPr>
      </w:pPr>
      <w:r w:rsidRPr="000B5E25">
        <w:rPr>
          <w:rFonts w:ascii="Times New Roman" w:hAnsi="Times New Roman"/>
          <w:sz w:val="28"/>
          <w:szCs w:val="28"/>
        </w:rPr>
        <w:t>Муниципальный район «Сретенский район»</w:t>
      </w:r>
    </w:p>
    <w:p w:rsidR="001913B5" w:rsidRDefault="001913B5" w:rsidP="00E34F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1913B5" w:rsidRDefault="001913B5" w:rsidP="00E34F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Кокуйская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№2»</w:t>
      </w:r>
    </w:p>
    <w:p w:rsidR="001913B5" w:rsidRDefault="001913B5" w:rsidP="00E34F0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86" w:type="dxa"/>
        <w:tblLook w:val="00A0"/>
      </w:tblPr>
      <w:tblGrid>
        <w:gridCol w:w="360"/>
        <w:gridCol w:w="1766"/>
        <w:gridCol w:w="3085"/>
        <w:gridCol w:w="4275"/>
      </w:tblGrid>
      <w:tr w:rsidR="001913B5" w:rsidRPr="000B5E25" w:rsidTr="00E34F0F">
        <w:trPr>
          <w:gridAfter w:val="1"/>
          <w:wAfter w:w="4275" w:type="dxa"/>
        </w:trPr>
        <w:tc>
          <w:tcPr>
            <w:tcW w:w="360" w:type="dxa"/>
          </w:tcPr>
          <w:p w:rsidR="001913B5" w:rsidRPr="00957E80" w:rsidRDefault="001913B5" w:rsidP="00E34F0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:rsidR="001913B5" w:rsidRPr="00957E80" w:rsidRDefault="001913B5" w:rsidP="00E34F0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B5" w:rsidRPr="000B5E25" w:rsidTr="00E34F0F">
        <w:trPr>
          <w:trHeight w:val="858"/>
        </w:trPr>
        <w:tc>
          <w:tcPr>
            <w:tcW w:w="2126" w:type="dxa"/>
            <w:gridSpan w:val="2"/>
          </w:tcPr>
          <w:p w:rsidR="001913B5" w:rsidRPr="00957E80" w:rsidRDefault="001913B5" w:rsidP="00E34F0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913B5" w:rsidRPr="00957E80" w:rsidRDefault="001913B5" w:rsidP="00E34F0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1913B5" w:rsidRDefault="001913B5" w:rsidP="00E34F0F">
            <w:pPr>
              <w:ind w:left="-8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E80">
              <w:rPr>
                <w:rFonts w:ascii="Times New Roman" w:hAnsi="Times New Roman"/>
                <w:sz w:val="24"/>
                <w:szCs w:val="24"/>
              </w:rPr>
              <w:t xml:space="preserve">Утверждено  </w:t>
            </w:r>
            <w:r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1913B5" w:rsidRPr="00957E80" w:rsidRDefault="001913B5" w:rsidP="00E34F0F">
            <w:pPr>
              <w:ind w:left="-8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 _________ 2014  №______</w:t>
            </w:r>
          </w:p>
          <w:p w:rsidR="001913B5" w:rsidRPr="00957E80" w:rsidRDefault="001913B5" w:rsidP="00E34F0F">
            <w:pPr>
              <w:ind w:left="-8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  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957E80">
              <w:rPr>
                <w:rFonts w:ascii="Times New Roman" w:hAnsi="Times New Roman"/>
                <w:sz w:val="24"/>
                <w:szCs w:val="24"/>
              </w:rPr>
              <w:t>№2» 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57E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Н.В.Чандышина</w:t>
            </w:r>
            <w:proofErr w:type="spellEnd"/>
            <w:r w:rsidRPr="00957E80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</w:tc>
      </w:tr>
      <w:tr w:rsidR="001913B5" w:rsidRPr="000B5E25" w:rsidTr="00E34F0F">
        <w:tc>
          <w:tcPr>
            <w:tcW w:w="2126" w:type="dxa"/>
            <w:gridSpan w:val="2"/>
          </w:tcPr>
          <w:p w:rsidR="001913B5" w:rsidRPr="00957E80" w:rsidRDefault="001913B5" w:rsidP="00E34F0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913B5" w:rsidRPr="00957E80" w:rsidRDefault="001913B5" w:rsidP="00E34F0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1913B5" w:rsidRPr="00957E80" w:rsidRDefault="001913B5" w:rsidP="00E34F0F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3B5" w:rsidRDefault="001913B5" w:rsidP="00E34F0F">
      <w:pPr>
        <w:rPr>
          <w:rFonts w:ascii="Times New Roman" w:hAnsi="Times New Roman"/>
          <w:sz w:val="24"/>
          <w:szCs w:val="24"/>
        </w:rPr>
      </w:pPr>
    </w:p>
    <w:p w:rsidR="001913B5" w:rsidRPr="000B5E25" w:rsidRDefault="001913B5" w:rsidP="00E34F0F">
      <w:pPr>
        <w:rPr>
          <w:rFonts w:ascii="Times New Roman" w:hAnsi="Times New Roman"/>
          <w:sz w:val="24"/>
          <w:szCs w:val="24"/>
        </w:rPr>
      </w:pPr>
    </w:p>
    <w:p w:rsidR="001913B5" w:rsidRDefault="001913B5" w:rsidP="00E34F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образовательная  программа</w:t>
      </w:r>
    </w:p>
    <w:p w:rsidR="001913B5" w:rsidRDefault="001913B5" w:rsidP="00E34F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начального общего и основного общего образования </w:t>
      </w:r>
    </w:p>
    <w:p w:rsidR="001913B5" w:rsidRDefault="001913B5" w:rsidP="00E34F0F">
      <w:pPr>
        <w:jc w:val="center"/>
        <w:rPr>
          <w:rFonts w:ascii="Times New Roman" w:hAnsi="Times New Roman"/>
          <w:b/>
          <w:sz w:val="28"/>
          <w:szCs w:val="28"/>
        </w:rPr>
      </w:pPr>
      <w:r w:rsidRPr="000B5E25">
        <w:rPr>
          <w:rFonts w:ascii="Times New Roman" w:hAnsi="Times New Roman"/>
          <w:b/>
          <w:sz w:val="28"/>
          <w:szCs w:val="28"/>
        </w:rPr>
        <w:t xml:space="preserve"> МОУ «</w:t>
      </w:r>
      <w:proofErr w:type="spellStart"/>
      <w:r w:rsidRPr="000B5E25">
        <w:rPr>
          <w:rFonts w:ascii="Times New Roman" w:hAnsi="Times New Roman"/>
          <w:b/>
          <w:sz w:val="28"/>
          <w:szCs w:val="28"/>
        </w:rPr>
        <w:t>Кокуйская</w:t>
      </w:r>
      <w:proofErr w:type="spellEnd"/>
      <w:r w:rsidRPr="000B5E25">
        <w:rPr>
          <w:rFonts w:ascii="Times New Roman" w:hAnsi="Times New Roman"/>
          <w:b/>
          <w:sz w:val="28"/>
          <w:szCs w:val="28"/>
        </w:rPr>
        <w:t xml:space="preserve"> СОШ №2»</w:t>
      </w:r>
    </w:p>
    <w:p w:rsidR="001913B5" w:rsidRPr="000B5E25" w:rsidRDefault="001913B5" w:rsidP="00E34F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2014-2016 годы</w:t>
      </w:r>
    </w:p>
    <w:p w:rsidR="001913B5" w:rsidRDefault="001913B5" w:rsidP="00E34F0F">
      <w:pPr>
        <w:jc w:val="center"/>
        <w:rPr>
          <w:rFonts w:ascii="Times New Roman" w:hAnsi="Times New Roman"/>
          <w:sz w:val="28"/>
          <w:szCs w:val="28"/>
        </w:rPr>
      </w:pPr>
    </w:p>
    <w:p w:rsidR="001913B5" w:rsidRDefault="001913B5" w:rsidP="00E34F0F">
      <w:pPr>
        <w:jc w:val="center"/>
        <w:rPr>
          <w:rFonts w:ascii="Times New Roman" w:hAnsi="Times New Roman"/>
          <w:sz w:val="28"/>
          <w:szCs w:val="28"/>
        </w:rPr>
      </w:pPr>
    </w:p>
    <w:p w:rsidR="001913B5" w:rsidRDefault="001913B5" w:rsidP="00E34F0F">
      <w:pPr>
        <w:rPr>
          <w:rFonts w:ascii="Times New Roman" w:hAnsi="Times New Roman"/>
          <w:sz w:val="28"/>
          <w:szCs w:val="28"/>
        </w:rPr>
      </w:pPr>
    </w:p>
    <w:p w:rsidR="001913B5" w:rsidRPr="00FD19BC" w:rsidRDefault="001913B5" w:rsidP="00E34F0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</w:t>
      </w:r>
      <w:r w:rsidRPr="00FD19BC">
        <w:rPr>
          <w:rFonts w:ascii="Times New Roman" w:hAnsi="Times New Roman"/>
          <w:sz w:val="24"/>
          <w:szCs w:val="24"/>
        </w:rPr>
        <w:t xml:space="preserve">о на заседании </w:t>
      </w:r>
      <w:proofErr w:type="gramStart"/>
      <w:r w:rsidRPr="00FD19BC">
        <w:rPr>
          <w:rFonts w:ascii="Times New Roman" w:hAnsi="Times New Roman"/>
          <w:sz w:val="24"/>
          <w:szCs w:val="24"/>
        </w:rPr>
        <w:t>педагогического</w:t>
      </w:r>
      <w:proofErr w:type="gramEnd"/>
    </w:p>
    <w:p w:rsidR="001913B5" w:rsidRDefault="001913B5" w:rsidP="00E34F0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D19BC">
        <w:rPr>
          <w:rFonts w:ascii="Times New Roman" w:hAnsi="Times New Roman"/>
          <w:sz w:val="24"/>
          <w:szCs w:val="24"/>
        </w:rPr>
        <w:t>совета от «</w:t>
      </w:r>
      <w:r>
        <w:rPr>
          <w:rFonts w:ascii="Times New Roman" w:hAnsi="Times New Roman"/>
          <w:sz w:val="24"/>
          <w:szCs w:val="24"/>
        </w:rPr>
        <w:t>___</w:t>
      </w:r>
      <w:r w:rsidRPr="00FD19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____________ </w:t>
      </w:r>
      <w:r w:rsidRPr="00FD19B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14  года </w:t>
      </w:r>
    </w:p>
    <w:p w:rsidR="001913B5" w:rsidRPr="00FD19BC" w:rsidRDefault="001913B5" w:rsidP="00E34F0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(протокол №___)</w:t>
      </w:r>
      <w:r w:rsidRPr="00FD19BC">
        <w:rPr>
          <w:rFonts w:ascii="Times New Roman" w:hAnsi="Times New Roman"/>
          <w:sz w:val="24"/>
          <w:szCs w:val="24"/>
        </w:rPr>
        <w:t xml:space="preserve"> </w:t>
      </w:r>
    </w:p>
    <w:p w:rsidR="001913B5" w:rsidRDefault="001913B5" w:rsidP="00E34F0F">
      <w:pPr>
        <w:jc w:val="center"/>
        <w:rPr>
          <w:rFonts w:ascii="Times New Roman" w:hAnsi="Times New Roman"/>
          <w:sz w:val="28"/>
          <w:szCs w:val="28"/>
        </w:rPr>
      </w:pPr>
    </w:p>
    <w:p w:rsidR="001913B5" w:rsidRDefault="001913B5" w:rsidP="00E34F0F">
      <w:pPr>
        <w:rPr>
          <w:rFonts w:ascii="Times New Roman" w:hAnsi="Times New Roman"/>
          <w:sz w:val="28"/>
          <w:szCs w:val="28"/>
        </w:rPr>
      </w:pPr>
    </w:p>
    <w:p w:rsidR="001913B5" w:rsidRDefault="001913B5" w:rsidP="00E34F0F">
      <w:pPr>
        <w:rPr>
          <w:rFonts w:ascii="Times New Roman" w:hAnsi="Times New Roman"/>
          <w:sz w:val="28"/>
          <w:szCs w:val="28"/>
        </w:rPr>
      </w:pPr>
    </w:p>
    <w:p w:rsidR="001913B5" w:rsidRDefault="001913B5" w:rsidP="00E34F0F">
      <w:pPr>
        <w:rPr>
          <w:rFonts w:ascii="Times New Roman" w:hAnsi="Times New Roman"/>
          <w:sz w:val="28"/>
          <w:szCs w:val="28"/>
        </w:rPr>
      </w:pPr>
    </w:p>
    <w:p w:rsidR="001913B5" w:rsidRDefault="001913B5" w:rsidP="00E34F0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окуй</w:t>
      </w:r>
      <w:proofErr w:type="spellEnd"/>
      <w:r>
        <w:rPr>
          <w:rFonts w:ascii="Times New Roman" w:hAnsi="Times New Roman"/>
          <w:sz w:val="28"/>
          <w:szCs w:val="28"/>
        </w:rPr>
        <w:t>, 2014</w:t>
      </w:r>
    </w:p>
    <w:p w:rsidR="001913B5" w:rsidRDefault="001913B5" w:rsidP="00E45B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</w:t>
      </w:r>
    </w:p>
    <w:p w:rsidR="001913B5" w:rsidRPr="00456ED6" w:rsidRDefault="001913B5" w:rsidP="004E3F66">
      <w:pPr>
        <w:pStyle w:val="normal"/>
        <w:spacing w:after="0" w:line="240" w:lineRule="auto"/>
        <w:jc w:val="center"/>
        <w:rPr>
          <w:sz w:val="24"/>
          <w:szCs w:val="24"/>
        </w:rPr>
      </w:pPr>
      <w:r w:rsidRPr="00456ED6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W w:w="9747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660"/>
        <w:gridCol w:w="7087"/>
      </w:tblGrid>
      <w:tr w:rsidR="001913B5" w:rsidRPr="00456ED6" w:rsidTr="00D040C5">
        <w:tc>
          <w:tcPr>
            <w:tcW w:w="2660" w:type="dxa"/>
          </w:tcPr>
          <w:p w:rsidR="001913B5" w:rsidRPr="00456ED6" w:rsidRDefault="001913B5" w:rsidP="00D040C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п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:rsidR="001913B5" w:rsidRDefault="001913B5" w:rsidP="00D95EE1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для </w:t>
            </w:r>
            <w:proofErr w:type="gramStart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овья (далее ОВЗ) </w:t>
            </w:r>
          </w:p>
          <w:p w:rsidR="001913B5" w:rsidRPr="00456ED6" w:rsidRDefault="001913B5" w:rsidP="00D95EE1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13B5" w:rsidRPr="00456ED6" w:rsidTr="00D040C5">
        <w:tc>
          <w:tcPr>
            <w:tcW w:w="2660" w:type="dxa"/>
          </w:tcPr>
          <w:p w:rsidR="001913B5" w:rsidRPr="00456ED6" w:rsidRDefault="001913B5" w:rsidP="00D040C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:rsidR="001913B5" w:rsidRPr="002051A1" w:rsidRDefault="001913B5" w:rsidP="002051A1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>Программа   разработана на основе нормативно-правовой базы:</w:t>
            </w:r>
          </w:p>
          <w:p w:rsidR="001913B5" w:rsidRPr="002051A1" w:rsidRDefault="001913B5" w:rsidP="002051A1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 xml:space="preserve"> - Конституция РФ</w:t>
            </w:r>
          </w:p>
          <w:p w:rsidR="001913B5" w:rsidRPr="002051A1" w:rsidRDefault="001913B5" w:rsidP="002051A1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 xml:space="preserve"> - Конвенция о правах ребенка</w:t>
            </w:r>
          </w:p>
          <w:p w:rsidR="001913B5" w:rsidRPr="002051A1" w:rsidRDefault="001913B5" w:rsidP="002051A1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 xml:space="preserve"> - Закон РФ "Об основных гарантиях прав ребенка"</w:t>
            </w:r>
          </w:p>
          <w:p w:rsidR="001913B5" w:rsidRPr="002051A1" w:rsidRDefault="001913B5" w:rsidP="002051A1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Федеральный закон №273ФЗ от 29.12.2012г.  «Об образовании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  <w:p w:rsidR="001913B5" w:rsidRPr="002051A1" w:rsidRDefault="001913B5" w:rsidP="002051A1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>Единая концепция специального федерального государственного стандарта для детей с ограниченными возможностями здоровья</w:t>
            </w:r>
          </w:p>
          <w:p w:rsidR="001913B5" w:rsidRPr="002051A1" w:rsidRDefault="001913B5" w:rsidP="002051A1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1913B5" w:rsidRPr="002051A1" w:rsidRDefault="001913B5" w:rsidP="002051A1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0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правила </w:t>
            </w:r>
            <w:proofErr w:type="spellStart"/>
            <w:r w:rsidRPr="002051A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051A1">
              <w:rPr>
                <w:rFonts w:ascii="Times New Roman" w:hAnsi="Times New Roman" w:cs="Times New Roman"/>
                <w:sz w:val="24"/>
                <w:szCs w:val="24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г. «№ 189, зарегистрированное в Минюсте России 03.03.2011 г. № 189).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B5" w:rsidRPr="00456ED6" w:rsidTr="00D040C5">
        <w:tc>
          <w:tcPr>
            <w:tcW w:w="2660" w:type="dxa"/>
          </w:tcPr>
          <w:p w:rsidR="001913B5" w:rsidRPr="00456ED6" w:rsidRDefault="001913B5" w:rsidP="00D040C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:rsidR="001913B5" w:rsidRPr="00456ED6" w:rsidRDefault="001913B5" w:rsidP="00324B7B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Учредитель, родители</w:t>
            </w:r>
          </w:p>
        </w:tc>
      </w:tr>
      <w:tr w:rsidR="001913B5" w:rsidRPr="00456ED6" w:rsidTr="00D040C5">
        <w:tc>
          <w:tcPr>
            <w:tcW w:w="2660" w:type="dxa"/>
          </w:tcPr>
          <w:p w:rsidR="001913B5" w:rsidRPr="00456ED6" w:rsidRDefault="001913B5" w:rsidP="00D040C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  разработчик п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:rsidR="001913B5" w:rsidRPr="00456ED6" w:rsidRDefault="001913B5" w:rsidP="00324B7B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Администрация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», рабочая группа</w:t>
            </w:r>
          </w:p>
        </w:tc>
      </w:tr>
      <w:tr w:rsidR="001913B5" w:rsidRPr="00456ED6" w:rsidTr="00D040C5">
        <w:tc>
          <w:tcPr>
            <w:tcW w:w="2660" w:type="dxa"/>
          </w:tcPr>
          <w:p w:rsidR="001913B5" w:rsidRPr="00456ED6" w:rsidRDefault="001913B5" w:rsidP="00D040C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7087" w:type="dxa"/>
          </w:tcPr>
          <w:p w:rsidR="001913B5" w:rsidRPr="00456ED6" w:rsidRDefault="001913B5" w:rsidP="005E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коллектив, обучающиеся, родители</w:t>
            </w:r>
          </w:p>
        </w:tc>
      </w:tr>
      <w:tr w:rsidR="001913B5" w:rsidRPr="00456ED6" w:rsidTr="00D040C5">
        <w:tc>
          <w:tcPr>
            <w:tcW w:w="2660" w:type="dxa"/>
          </w:tcPr>
          <w:p w:rsidR="001913B5" w:rsidRPr="00456ED6" w:rsidRDefault="001913B5" w:rsidP="00D040C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913B5" w:rsidRPr="00456ED6" w:rsidRDefault="001913B5" w:rsidP="007A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модели адаптивной  школы, обеспечивающей успешную социализацию  выпускников в современном обществе.</w:t>
            </w:r>
          </w:p>
        </w:tc>
      </w:tr>
      <w:tr w:rsidR="001913B5" w:rsidRPr="00456ED6" w:rsidTr="00D040C5">
        <w:tc>
          <w:tcPr>
            <w:tcW w:w="2660" w:type="dxa"/>
          </w:tcPr>
          <w:p w:rsidR="001913B5" w:rsidRPr="00456ED6" w:rsidRDefault="001913B5" w:rsidP="00D040C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913B5" w:rsidRDefault="001913B5" w:rsidP="00E41FAD">
            <w:pPr>
              <w:rPr>
                <w:rFonts w:ascii="Arial" w:hAnsi="Arial" w:cs="Arial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Оптимизация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функции школы, направленной на коррекцию недостатков развития и формирования навыков учебной деятельности</w:t>
            </w:r>
            <w:r>
              <w:rPr>
                <w:rFonts w:ascii="Arial" w:hAnsi="Arial" w:cs="Arial"/>
                <w:sz w:val="31"/>
                <w:szCs w:val="31"/>
              </w:rPr>
              <w:t xml:space="preserve"> </w:t>
            </w:r>
          </w:p>
          <w:p w:rsidR="001913B5" w:rsidRPr="00456ED6" w:rsidRDefault="001913B5" w:rsidP="00E41FAD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реализации прав обучающихся с ОВЗ на получение бесплатного образования;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качественной </w:t>
            </w:r>
            <w:proofErr w:type="spellStart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–реабилитационной работы с учащимися с различными  формами отклонений в развитии;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</w:t>
            </w:r>
            <w:proofErr w:type="gramStart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 с ОВЗ на основе совершенствования образовательного процесса;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психолого-педагогического климата для реализации индивидуальных способностей обучающихся с ОВЗ;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Расширение материальной базы и ресурсного обеспечения школы для организации обучения детей с ОВЗ.;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кадрового обеспечения.</w:t>
            </w:r>
            <w:r w:rsidRPr="00456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13B5" w:rsidRPr="00456ED6" w:rsidTr="00D040C5">
        <w:tc>
          <w:tcPr>
            <w:tcW w:w="2660" w:type="dxa"/>
          </w:tcPr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087" w:type="dxa"/>
          </w:tcPr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школе условий, необходимых для получения </w:t>
            </w:r>
            <w:proofErr w:type="gramStart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 с ОВЗ, в том числе и умственно отсталыми обучающимися  академического уровня общеобразовательных и 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трудовых знаний, умений и навыков, необходимых для успешной адаптации данной категории детей в </w:t>
            </w:r>
            <w:proofErr w:type="spellStart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постшкольном</w:t>
            </w:r>
            <w:proofErr w:type="spellEnd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  пространстве.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социально – персональной реабилитации школьников с умственной отсталостью.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школьников умения строить свою жизнедеятельность в культурных, цивилизованных формах: привитие способности к </w:t>
            </w:r>
            <w:proofErr w:type="spellStart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деятельности, отношений, поведения; привитие доброжелательности, терпимости, сострадания, сопереживания.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обучения и воспитания учащихся.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</w:t>
            </w:r>
            <w:proofErr w:type="gramStart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bookmarkStart w:id="0" w:name="_GoBack"/>
            <w:bookmarkEnd w:id="0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совершенствования образовательного процесса.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повышение уровня профессионализма педагогов, работающих с </w:t>
            </w:r>
            <w:proofErr w:type="gramStart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</w:tr>
      <w:tr w:rsidR="001913B5" w:rsidRPr="00456ED6" w:rsidTr="00D040C5">
        <w:tc>
          <w:tcPr>
            <w:tcW w:w="2660" w:type="dxa"/>
          </w:tcPr>
          <w:p w:rsidR="001913B5" w:rsidRPr="002051A1" w:rsidRDefault="001913B5" w:rsidP="00DC6741">
            <w:pPr>
              <w:pStyle w:val="Default"/>
              <w:jc w:val="both"/>
            </w:pPr>
            <w:r w:rsidRPr="002051A1">
              <w:lastRenderedPageBreak/>
              <w:t xml:space="preserve">Принципы реализации                 программы </w:t>
            </w:r>
          </w:p>
          <w:p w:rsidR="001913B5" w:rsidRPr="002051A1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913B5" w:rsidRPr="002051A1" w:rsidRDefault="001913B5">
            <w:pPr>
              <w:pStyle w:val="Default"/>
              <w:rPr>
                <w:color w:val="auto"/>
              </w:rPr>
            </w:pPr>
          </w:p>
          <w:p w:rsidR="001913B5" w:rsidRPr="002051A1" w:rsidRDefault="001913B5">
            <w:pPr>
              <w:pStyle w:val="Default"/>
            </w:pPr>
            <w:r w:rsidRPr="002051A1">
              <w:t>1.</w:t>
            </w:r>
            <w:r w:rsidRPr="002051A1">
              <w:rPr>
                <w:i/>
                <w:iCs/>
              </w:rPr>
              <w:t xml:space="preserve">  Принцип гуманности, </w:t>
            </w:r>
            <w:r w:rsidRPr="002051A1">
              <w:t xml:space="preserve">предполагающий соблюдение прав учителя и ребенка, закрепленные Законом РФ «Об образовании», Декларацией прав ребенка, Конвенцией о правах ребенка и другими нормативными документами; создание в школе-интернате атмосферы заботы о здоровье и благополучии, уважении чести и достоинства личности ребёнка, педагога; </w:t>
            </w:r>
          </w:p>
          <w:p w:rsidR="001913B5" w:rsidRPr="002051A1" w:rsidRDefault="001913B5">
            <w:pPr>
              <w:pStyle w:val="Default"/>
            </w:pPr>
            <w:r w:rsidRPr="002051A1">
              <w:t xml:space="preserve">2. </w:t>
            </w:r>
            <w:r w:rsidRPr="002051A1">
              <w:rPr>
                <w:i/>
                <w:iCs/>
              </w:rPr>
              <w:t xml:space="preserve">Принцип личностно-ориентированного подхода, </w:t>
            </w:r>
            <w:r w:rsidRPr="002051A1">
              <w:t xml:space="preserve">состоящий в признании индивидуальности каждого ребёнка; обучение выступает как средство развития личности каждого обучающегося, воспитанника; самореализация как процесс раскрытия и развития природных возможностей, задатков каждого ребёнка; </w:t>
            </w:r>
          </w:p>
          <w:p w:rsidR="001913B5" w:rsidRPr="002051A1" w:rsidRDefault="001913B5">
            <w:pPr>
              <w:pStyle w:val="Default"/>
            </w:pPr>
            <w:r w:rsidRPr="002051A1">
              <w:t xml:space="preserve">3. </w:t>
            </w:r>
            <w:r w:rsidRPr="002051A1">
              <w:rPr>
                <w:i/>
                <w:iCs/>
              </w:rPr>
              <w:t>Принцип</w:t>
            </w:r>
            <w:r w:rsidRPr="002051A1">
              <w:t xml:space="preserve"> </w:t>
            </w:r>
            <w:r w:rsidRPr="002051A1">
              <w:rPr>
                <w:i/>
                <w:iCs/>
              </w:rPr>
              <w:t xml:space="preserve">коррекционно-развивающего компенсирующего обучения и воспитания, </w:t>
            </w:r>
            <w:r w:rsidRPr="002051A1">
              <w:t xml:space="preserve">состоящий в интеграции действий педагогов-психологов, педагогов, социальных работников, медицинских работников и других специалистов в единую систему индивидуального комплексного динамического сопровождения развития ребёнка с ОВЗ на всех этапах обучения в школе; </w:t>
            </w:r>
          </w:p>
          <w:p w:rsidR="001913B5" w:rsidRPr="002051A1" w:rsidRDefault="001913B5">
            <w:pPr>
              <w:pStyle w:val="Default"/>
            </w:pPr>
            <w:r w:rsidRPr="002051A1">
              <w:t>4.</w:t>
            </w:r>
            <w:r w:rsidRPr="002051A1">
              <w:rPr>
                <w:i/>
                <w:iCs/>
              </w:rPr>
              <w:t xml:space="preserve"> Принцип</w:t>
            </w:r>
            <w:r w:rsidRPr="002051A1">
              <w:t xml:space="preserve"> </w:t>
            </w:r>
            <w:r w:rsidRPr="002051A1">
              <w:rPr>
                <w:i/>
                <w:iCs/>
              </w:rPr>
              <w:t>сотрудничества</w:t>
            </w:r>
            <w:r w:rsidRPr="002051A1">
              <w:t xml:space="preserve">, который регулирует построение взаимоотношений в школе на основе взаимного уважения и доверия учителей, учеников и родителей; </w:t>
            </w:r>
          </w:p>
          <w:p w:rsidR="001913B5" w:rsidRPr="002051A1" w:rsidRDefault="001913B5" w:rsidP="00FE6797">
            <w:pPr>
              <w:pStyle w:val="Default"/>
            </w:pPr>
            <w:r w:rsidRPr="002051A1">
              <w:t>5.</w:t>
            </w:r>
            <w:r w:rsidRPr="002051A1">
              <w:rPr>
                <w:i/>
                <w:iCs/>
              </w:rPr>
              <w:t xml:space="preserve"> Принцип</w:t>
            </w:r>
            <w:r w:rsidRPr="002051A1">
              <w:t xml:space="preserve"> </w:t>
            </w:r>
            <w:r w:rsidRPr="002051A1">
              <w:rPr>
                <w:i/>
                <w:iCs/>
              </w:rPr>
              <w:t xml:space="preserve"> целостности деятельности школы </w:t>
            </w:r>
            <w:r w:rsidRPr="002051A1">
              <w:t xml:space="preserve">на основе единства процессов коррекции, развития, обучения и воспитания обучающихся, воспитанников; </w:t>
            </w:r>
          </w:p>
          <w:p w:rsidR="001913B5" w:rsidRPr="002051A1" w:rsidRDefault="001913B5" w:rsidP="00FE6797">
            <w:pPr>
              <w:pStyle w:val="Default"/>
            </w:pPr>
            <w:r w:rsidRPr="002051A1">
              <w:rPr>
                <w:i/>
                <w:iCs/>
              </w:rPr>
              <w:t xml:space="preserve">6. </w:t>
            </w:r>
            <w:proofErr w:type="gramStart"/>
            <w:r w:rsidRPr="002051A1">
              <w:rPr>
                <w:i/>
                <w:iCs/>
              </w:rPr>
              <w:t xml:space="preserve">Принцип научности, </w:t>
            </w:r>
            <w:r w:rsidRPr="002051A1">
              <w:t xml:space="preserve">предполагающий развитие у обучающихся понимания места и роли человека в современном мире; создание эффективной системы научно-методического информирования педагогов, постоянного повышения уровня их научной эрудиции и культуры, профессиональной компетенции; </w:t>
            </w:r>
            <w:proofErr w:type="gramEnd"/>
          </w:p>
          <w:p w:rsidR="001913B5" w:rsidRPr="002051A1" w:rsidRDefault="001913B5" w:rsidP="00FE6797">
            <w:pPr>
              <w:pStyle w:val="Default"/>
            </w:pPr>
            <w:r w:rsidRPr="002051A1">
              <w:t xml:space="preserve">7. </w:t>
            </w:r>
            <w:r w:rsidRPr="002051A1">
              <w:rPr>
                <w:i/>
                <w:iCs/>
              </w:rPr>
              <w:t xml:space="preserve"> Принцип программно-целевого подхода</w:t>
            </w:r>
            <w:r w:rsidRPr="002051A1">
              <w:t xml:space="preserve">, который предполагает единую систему планирования и своевременного внесения корректив в планы; </w:t>
            </w:r>
          </w:p>
          <w:p w:rsidR="001913B5" w:rsidRPr="002051A1" w:rsidRDefault="001913B5" w:rsidP="00FE6797">
            <w:pPr>
              <w:pStyle w:val="Default"/>
            </w:pPr>
            <w:r w:rsidRPr="002051A1">
              <w:t xml:space="preserve">8. </w:t>
            </w:r>
            <w:r w:rsidRPr="002051A1">
              <w:rPr>
                <w:i/>
                <w:iCs/>
              </w:rPr>
              <w:t xml:space="preserve">Принцип вариативности, </w:t>
            </w:r>
            <w:r w:rsidRPr="002051A1">
              <w:t xml:space="preserve">который предполагает осуществление различных вариантов действий по реализации задач развития </w:t>
            </w:r>
            <w:r w:rsidRPr="002051A1">
              <w:lastRenderedPageBreak/>
              <w:t xml:space="preserve">школы; использование различных методик и технологий с учетом изменений социального заказа, потребностей и интересов участников образовательного процесса; </w:t>
            </w:r>
          </w:p>
          <w:p w:rsidR="001913B5" w:rsidRPr="002051A1" w:rsidRDefault="001913B5" w:rsidP="00FE6797">
            <w:pPr>
              <w:pStyle w:val="Default"/>
            </w:pPr>
            <w:r w:rsidRPr="002051A1">
              <w:t xml:space="preserve">9. </w:t>
            </w:r>
            <w:r w:rsidRPr="002051A1">
              <w:rPr>
                <w:i/>
                <w:iCs/>
              </w:rPr>
              <w:t xml:space="preserve">Принцип эффективности социального взаимодействия, </w:t>
            </w:r>
            <w:r w:rsidRPr="002051A1">
              <w:t xml:space="preserve">который предполагает формирование у обучающихся, воспитанников навыков социальной адаптации, самореализации; </w:t>
            </w:r>
          </w:p>
          <w:p w:rsidR="001913B5" w:rsidRPr="002051A1" w:rsidRDefault="001913B5" w:rsidP="00FE6797">
            <w:pPr>
              <w:pStyle w:val="Default"/>
            </w:pPr>
            <w:r w:rsidRPr="002051A1">
              <w:t xml:space="preserve">10. </w:t>
            </w:r>
            <w:r w:rsidRPr="002051A1">
              <w:rPr>
                <w:i/>
                <w:iCs/>
              </w:rPr>
              <w:t xml:space="preserve"> Принцип </w:t>
            </w:r>
            <w:proofErr w:type="gramStart"/>
            <w:r w:rsidRPr="002051A1">
              <w:rPr>
                <w:i/>
                <w:iCs/>
              </w:rPr>
              <w:t>индивидуализации</w:t>
            </w:r>
            <w:proofErr w:type="gramEnd"/>
            <w:r w:rsidRPr="002051A1">
              <w:rPr>
                <w:i/>
                <w:iCs/>
              </w:rPr>
              <w:t xml:space="preserve"> </w:t>
            </w:r>
            <w:r w:rsidRPr="002051A1">
              <w:t xml:space="preserve">включающий всесторонний учёт уровня развития способностей каждого ребёнка, формирование на этой основе личных программ стимулирования и коррекции развития обучающихся, воспитанников; повышения учебной мотивации и развитие познавательных интересов каждого ребёнка; </w:t>
            </w:r>
          </w:p>
          <w:p w:rsidR="001913B5" w:rsidRPr="002051A1" w:rsidRDefault="001913B5" w:rsidP="00FE6797">
            <w:pPr>
              <w:pStyle w:val="Default"/>
            </w:pPr>
            <w:r w:rsidRPr="002051A1">
              <w:t xml:space="preserve">11. </w:t>
            </w:r>
            <w:r w:rsidRPr="002051A1">
              <w:rPr>
                <w:i/>
                <w:iCs/>
              </w:rPr>
              <w:t xml:space="preserve">Принцип </w:t>
            </w:r>
            <w:proofErr w:type="spellStart"/>
            <w:r w:rsidRPr="002051A1">
              <w:rPr>
                <w:i/>
                <w:iCs/>
              </w:rPr>
              <w:t>природосообразности</w:t>
            </w:r>
            <w:proofErr w:type="spellEnd"/>
            <w:r w:rsidRPr="002051A1">
              <w:rPr>
                <w:i/>
                <w:iCs/>
              </w:rPr>
              <w:t xml:space="preserve">, </w:t>
            </w:r>
            <w:r w:rsidRPr="002051A1">
              <w:t xml:space="preserve">который предполагает стремление сделать учащегося с его конкретными особенностями и уровнем развития ядром любых воспитательных отношений, что предполагает его воспитание в единстве и согласии с природой и заботу об экологически чистой природной среде его обитания и развития; </w:t>
            </w:r>
          </w:p>
          <w:p w:rsidR="001913B5" w:rsidRPr="002051A1" w:rsidRDefault="001913B5" w:rsidP="00FE6797">
            <w:pPr>
              <w:pStyle w:val="Default"/>
            </w:pPr>
            <w:r w:rsidRPr="002051A1">
              <w:t xml:space="preserve">12. </w:t>
            </w:r>
            <w:r w:rsidRPr="002051A1">
              <w:rPr>
                <w:i/>
                <w:iCs/>
              </w:rPr>
              <w:t xml:space="preserve">Принцип </w:t>
            </w:r>
            <w:proofErr w:type="spellStart"/>
            <w:r w:rsidRPr="002051A1">
              <w:rPr>
                <w:i/>
                <w:iCs/>
              </w:rPr>
              <w:t>деятельностного</w:t>
            </w:r>
            <w:proofErr w:type="spellEnd"/>
            <w:r w:rsidRPr="002051A1">
              <w:rPr>
                <w:i/>
                <w:iCs/>
              </w:rPr>
              <w:t xml:space="preserve"> подхода </w:t>
            </w:r>
            <w:r w:rsidRPr="002051A1">
              <w:t xml:space="preserve">в обучении и воспитании, который предполагает организацию образовательного процесса на наглядно-действенной основе. </w:t>
            </w:r>
          </w:p>
          <w:p w:rsidR="001913B5" w:rsidRPr="002051A1" w:rsidRDefault="001913B5">
            <w:pPr>
              <w:pStyle w:val="Default"/>
            </w:pPr>
          </w:p>
        </w:tc>
      </w:tr>
      <w:tr w:rsidR="001913B5" w:rsidRPr="00456ED6" w:rsidTr="00D040C5">
        <w:tc>
          <w:tcPr>
            <w:tcW w:w="2660" w:type="dxa"/>
          </w:tcPr>
          <w:p w:rsidR="001913B5" w:rsidRPr="00456ED6" w:rsidRDefault="001913B5" w:rsidP="00D040C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жидаемые результаты реализации п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рограммы и показатели социально-экономической эффективности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913B5" w:rsidRPr="002051A1" w:rsidRDefault="001913B5">
            <w:pPr>
              <w:pStyle w:val="Default"/>
            </w:pPr>
            <w:r w:rsidRPr="002051A1">
              <w:t xml:space="preserve">- Построение модели адаптивной школы, обеспечивающей равный доступ к услугам образования детей с ОВЗ с учетом меняющегося контингента учащихся (состав школьников каждый год разный по картине нарушений и отклонений у каждого ребенка) </w:t>
            </w:r>
          </w:p>
          <w:p w:rsidR="001913B5" w:rsidRPr="002051A1" w:rsidRDefault="001913B5">
            <w:pPr>
              <w:pStyle w:val="Default"/>
            </w:pPr>
            <w:r w:rsidRPr="002051A1">
              <w:t xml:space="preserve">- Обеспечение условий для максимальной самореализации каждого воспитанника на основе использования инновационных коррекционных технологий, позволяющих оптимально решать проблему компенсации дефекта, развитие личности. </w:t>
            </w:r>
          </w:p>
          <w:p w:rsidR="001913B5" w:rsidRPr="002051A1" w:rsidRDefault="001913B5">
            <w:pPr>
              <w:pStyle w:val="Default"/>
            </w:pPr>
            <w:r w:rsidRPr="002051A1">
              <w:t xml:space="preserve">- Функционирование школы как системы, обеспечивающей формирование жизненно важных компетенций у обучающихся, воспитанников на максимально возможном и качественном уровне в соответствии с индивидуальными возможностями личности, их успешную самореализацию в социальном включении. </w:t>
            </w:r>
          </w:p>
          <w:p w:rsidR="001913B5" w:rsidRPr="002051A1" w:rsidRDefault="001913B5">
            <w:pPr>
              <w:pStyle w:val="Default"/>
            </w:pPr>
            <w:r w:rsidRPr="002051A1">
              <w:t xml:space="preserve">- Создание здоровых и безопасных условий труда и учёбы. </w:t>
            </w:r>
          </w:p>
          <w:p w:rsidR="001913B5" w:rsidRPr="002051A1" w:rsidRDefault="001913B5">
            <w:pPr>
              <w:pStyle w:val="Default"/>
            </w:pPr>
            <w:r w:rsidRPr="002051A1">
              <w:t xml:space="preserve">- Создание адекватной системы определения детей с ОВЗ, обеспечение более благоприятными условиями для их развития и включения в общественно полезную деятельность; </w:t>
            </w:r>
          </w:p>
          <w:p w:rsidR="001913B5" w:rsidRPr="002051A1" w:rsidRDefault="001913B5">
            <w:pPr>
              <w:pStyle w:val="Default"/>
            </w:pPr>
            <w:r w:rsidRPr="002051A1">
              <w:t xml:space="preserve">- Укрепление кадрового потенциала школы, совершенствование </w:t>
            </w:r>
            <w:proofErr w:type="gramStart"/>
            <w:r w:rsidRPr="002051A1">
              <w:t>системы повышения квалификации педагогов школы</w:t>
            </w:r>
            <w:proofErr w:type="gramEnd"/>
            <w:r w:rsidRPr="002051A1">
              <w:t xml:space="preserve"> </w:t>
            </w:r>
          </w:p>
          <w:p w:rsidR="001913B5" w:rsidRPr="002051A1" w:rsidRDefault="001913B5">
            <w:pPr>
              <w:pStyle w:val="Default"/>
            </w:pPr>
          </w:p>
        </w:tc>
      </w:tr>
      <w:tr w:rsidR="001913B5" w:rsidRPr="00456ED6" w:rsidTr="00D040C5">
        <w:tc>
          <w:tcPr>
            <w:tcW w:w="2660" w:type="dxa"/>
          </w:tcPr>
          <w:p w:rsidR="001913B5" w:rsidRPr="00456ED6" w:rsidRDefault="001913B5" w:rsidP="00940252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:rsidR="001913B5" w:rsidRPr="002051A1" w:rsidRDefault="001913B5" w:rsidP="00940252">
            <w:pPr>
              <w:pStyle w:val="normal"/>
              <w:spacing w:after="0" w:line="240" w:lineRule="auto"/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 xml:space="preserve">2014-2016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13B5" w:rsidRPr="00456ED6" w:rsidTr="00D040C5">
        <w:tc>
          <w:tcPr>
            <w:tcW w:w="2660" w:type="dxa"/>
          </w:tcPr>
          <w:p w:rsidR="001913B5" w:rsidRPr="00456ED6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Система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рганизации контроля исполнения п</w:t>
            </w: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1913B5" w:rsidRPr="00456ED6" w:rsidRDefault="001913B5" w:rsidP="00D040C5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913B5" w:rsidRPr="002051A1" w:rsidRDefault="001913B5" w:rsidP="00D040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адаптированной образовательной программы осуществляют администрация школы,  Педагогический совет.</w:t>
            </w:r>
          </w:p>
          <w:p w:rsidR="001913B5" w:rsidRPr="002051A1" w:rsidRDefault="001913B5" w:rsidP="00D95EE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A1">
              <w:rPr>
                <w:rFonts w:ascii="Times New Roman" w:hAnsi="Times New Roman" w:cs="Times New Roman"/>
                <w:sz w:val="24"/>
                <w:szCs w:val="24"/>
              </w:rPr>
              <w:t>Контроль хода исполнения адаптированной образовательной программы осуществляет Управление образования Администрации МР «Сретенский район»</w:t>
            </w:r>
          </w:p>
        </w:tc>
      </w:tr>
    </w:tbl>
    <w:p w:rsidR="00E42908" w:rsidRPr="00E45B4C" w:rsidRDefault="00E42908" w:rsidP="00E42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45B4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E42908" w:rsidRDefault="00E42908" w:rsidP="00E42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2908" w:rsidRPr="00456ED6" w:rsidRDefault="00E42908" w:rsidP="00E42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6ED6">
        <w:rPr>
          <w:rFonts w:ascii="Times New Roman" w:hAnsi="Times New Roman" w:cs="Times New Roman"/>
          <w:sz w:val="24"/>
          <w:szCs w:val="24"/>
          <w:lang w:eastAsia="en-US"/>
        </w:rPr>
        <w:t>Адаптированная образовательная программа МОУ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Кокуйская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СОШ №2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t xml:space="preserve">» представляет собой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обучающихся, воспитанников с ограниченными возможностями здоровья, особенности организации, кадрового и методического обеспечения педагогического процесса и инновационных преобразований учебно-воспитательной системы, критерии, основные планируемые конечные результаты. </w:t>
      </w:r>
    </w:p>
    <w:p w:rsidR="00E42908" w:rsidRPr="00456ED6" w:rsidRDefault="00E42908" w:rsidP="00E42908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  <w:lang w:eastAsia="en-US"/>
        </w:rPr>
        <w:t>В процессе реализации программы в рамках деятельности школы осуществляется развитие модели адаптивной школы, в которой обучение, воспитание, развитие и коррекция здоровья каждого ребёнка с ОВЗ в условиях общеобразовательной школы осуществляется на основе личностно-ориентированного подхода через модернизацию приоритетов деятельности педагогического коллектива. Содержание специального (коррекционного) образования в школе направлено на формирование у обучающихся, воспитанников жизненно важных компетенций, готовя детей с ОВЗ к активной жизни в семье и социуме.</w:t>
      </w:r>
    </w:p>
    <w:p w:rsidR="001913B5" w:rsidRDefault="001913B5" w:rsidP="00AE03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Pr="00456ED6" w:rsidRDefault="00E42908" w:rsidP="00AE0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  <w:r w:rsidR="001913B5" w:rsidRPr="00456ED6">
        <w:rPr>
          <w:rFonts w:ascii="Times New Roman" w:hAnsi="Times New Roman" w:cs="Times New Roman"/>
          <w:b/>
          <w:sz w:val="24"/>
          <w:szCs w:val="24"/>
        </w:rPr>
        <w:t xml:space="preserve">. Характеристика контингента </w:t>
      </w:r>
      <w:proofErr w:type="gramStart"/>
      <w:r w:rsidR="001913B5" w:rsidRPr="00456ED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1913B5" w:rsidRPr="00456ED6"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1913B5" w:rsidRPr="00456ED6" w:rsidRDefault="001913B5" w:rsidP="004034B1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56ED6">
        <w:rPr>
          <w:rFonts w:ascii="Times New Roman" w:hAnsi="Times New Roman"/>
          <w:b w:val="0"/>
          <w:color w:val="auto"/>
          <w:sz w:val="24"/>
          <w:szCs w:val="24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Кокуйская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СОШ №2</w:t>
      </w:r>
      <w:r w:rsidRPr="00456ED6">
        <w:rPr>
          <w:rFonts w:ascii="Times New Roman" w:hAnsi="Times New Roman"/>
          <w:b w:val="0"/>
          <w:color w:val="auto"/>
          <w:sz w:val="24"/>
          <w:szCs w:val="24"/>
        </w:rPr>
        <w:t>» образовано  как общеобразовательная школа. Однако современные социально-экономические условия, ФЗ «Об образовании в РФ» требуют организации в общеобразовательной школе инклюзивного образования. В МОУ</w:t>
      </w:r>
      <w:proofErr w:type="gramStart"/>
      <w:r w:rsidRPr="00456ED6">
        <w:rPr>
          <w:rFonts w:ascii="Times New Roman" w:hAnsi="Times New Roman"/>
          <w:b w:val="0"/>
          <w:color w:val="auto"/>
          <w:sz w:val="24"/>
          <w:szCs w:val="24"/>
        </w:rPr>
        <w:t>«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К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>окуйская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СОШ №2</w:t>
      </w:r>
      <w:r w:rsidRPr="00456ED6">
        <w:rPr>
          <w:rFonts w:ascii="Times New Roman" w:hAnsi="Times New Roman"/>
          <w:b w:val="0"/>
          <w:color w:val="auto"/>
          <w:sz w:val="24"/>
          <w:szCs w:val="24"/>
        </w:rPr>
        <w:t>» на начало 201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4-2015уч.г. зарегистрировано  67 </w:t>
      </w:r>
      <w:r w:rsidRPr="00456ED6">
        <w:rPr>
          <w:rFonts w:ascii="Times New Roman" w:hAnsi="Times New Roman"/>
          <w:b w:val="0"/>
          <w:color w:val="auto"/>
          <w:sz w:val="24"/>
          <w:szCs w:val="24"/>
        </w:rPr>
        <w:t xml:space="preserve">детей с ОВЗ в возрасте от 7 до  16  лет. </w:t>
      </w:r>
    </w:p>
    <w:p w:rsidR="001913B5" w:rsidRDefault="001913B5" w:rsidP="004034B1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56ED6">
        <w:rPr>
          <w:rFonts w:ascii="Times New Roman" w:hAnsi="Times New Roman"/>
          <w:b w:val="0"/>
          <w:color w:val="auto"/>
          <w:sz w:val="24"/>
          <w:szCs w:val="24"/>
        </w:rPr>
        <w:t xml:space="preserve">   Родители детей с ОВЗ школьного возраста изъявили желание обучать их по месту жительства в МОУ</w:t>
      </w:r>
      <w:proofErr w:type="gramStart"/>
      <w:r w:rsidRPr="00456ED6">
        <w:rPr>
          <w:rFonts w:ascii="Times New Roman" w:hAnsi="Times New Roman"/>
          <w:b w:val="0"/>
          <w:color w:val="auto"/>
          <w:sz w:val="24"/>
          <w:szCs w:val="24"/>
        </w:rPr>
        <w:t>«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К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>окуйская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СОШ №2</w:t>
      </w:r>
      <w:r w:rsidRPr="00456ED6">
        <w:rPr>
          <w:rFonts w:ascii="Times New Roman" w:hAnsi="Times New Roman"/>
          <w:b w:val="0"/>
          <w:color w:val="auto"/>
          <w:sz w:val="24"/>
          <w:szCs w:val="24"/>
        </w:rPr>
        <w:t xml:space="preserve">»  По этой причине в 2014-2015 учебном году в состав контингента обучающихся входят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56ED6">
        <w:rPr>
          <w:rFonts w:ascii="Times New Roman" w:hAnsi="Times New Roman"/>
          <w:b w:val="0"/>
          <w:color w:val="auto"/>
          <w:sz w:val="24"/>
          <w:szCs w:val="24"/>
        </w:rPr>
        <w:t xml:space="preserve">  человек – дети с ОВЗ:  </w:t>
      </w:r>
    </w:p>
    <w:p w:rsidR="001913B5" w:rsidRPr="006827EC" w:rsidRDefault="001913B5" w:rsidP="006827EC">
      <w:pPr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                                     </w:t>
      </w:r>
      <w:r w:rsidRPr="006827EC">
        <w:rPr>
          <w:rFonts w:ascii="Times New Roman" w:eastAsia="Meiryo UI" w:hAnsi="Times New Roman" w:cs="Times New Roman"/>
          <w:b/>
          <w:sz w:val="24"/>
          <w:szCs w:val="24"/>
        </w:rPr>
        <w:t>Банк данных  учащихся с ОВЗ</w:t>
      </w:r>
    </w:p>
    <w:tbl>
      <w:tblPr>
        <w:tblpPr w:leftFromText="180" w:rightFromText="180" w:vertAnchor="text" w:horzAnchor="margin" w:tblpY="260"/>
        <w:tblW w:w="8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8"/>
        <w:gridCol w:w="874"/>
        <w:gridCol w:w="976"/>
        <w:gridCol w:w="1784"/>
        <w:gridCol w:w="1390"/>
        <w:gridCol w:w="880"/>
        <w:gridCol w:w="770"/>
        <w:gridCol w:w="1116"/>
      </w:tblGrid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BF26DC">
              <w:rPr>
                <w:rFonts w:ascii="Times New Roman" w:eastAsia="Meiryo U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26DC">
              <w:rPr>
                <w:rFonts w:ascii="Times New Roman" w:eastAsia="Meiryo U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6DC">
              <w:rPr>
                <w:rFonts w:ascii="Times New Roman" w:eastAsia="Meiryo U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F26DC">
              <w:rPr>
                <w:rFonts w:ascii="Times New Roman" w:eastAsia="Meiryo U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BF26DC">
              <w:rPr>
                <w:rFonts w:ascii="Times New Roman" w:eastAsia="Meiryo U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6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4" w:type="dxa"/>
          </w:tcPr>
          <w:p w:rsidR="001913B5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Обучающиеся</w:t>
            </w:r>
          </w:p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BF26DC">
              <w:rPr>
                <w:rFonts w:ascii="Times New Roman" w:eastAsia="Meiryo UI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валиды</w:t>
            </w:r>
          </w:p>
        </w:tc>
        <w:tc>
          <w:tcPr>
            <w:tcW w:w="880" w:type="dxa"/>
          </w:tcPr>
          <w:p w:rsidR="001913B5" w:rsidRDefault="001913B5" w:rsidP="00046182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УО</w:t>
            </w:r>
          </w:p>
          <w:p w:rsidR="001913B5" w:rsidRPr="00BF26DC" w:rsidRDefault="001913B5" w:rsidP="00046182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BF26DC">
              <w:rPr>
                <w:rFonts w:ascii="Times New Roman" w:eastAsia="Meiryo UI" w:hAnsi="Times New Roman" w:cs="Times New Roman"/>
                <w:sz w:val="24"/>
                <w:szCs w:val="24"/>
              </w:rPr>
              <w:t>8 вид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ЗПР</w:t>
            </w:r>
          </w:p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BF26DC">
              <w:rPr>
                <w:rFonts w:ascii="Times New Roman" w:eastAsia="Meiryo UI" w:hAnsi="Times New Roman" w:cs="Times New Roman"/>
                <w:sz w:val="24"/>
                <w:szCs w:val="24"/>
              </w:rPr>
              <w:t>7 вид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ОФПН</w:t>
            </w: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BF26DC"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76" w:type="dxa"/>
          </w:tcPr>
          <w:p w:rsidR="001913B5" w:rsidRPr="00BF26DC" w:rsidRDefault="000C0268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7.55pt;height:10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CC7&quot;/&gt;&lt;wsp:rsid wsp:val=&quot;00033118&quot;/&gt;&lt;wsp:rsid wsp:val=&quot;0006704D&quot;/&gt;&lt;wsp:rsid wsp:val=&quot;000A2D2E&quot;/&gt;&lt;wsp:rsid wsp:val=&quot;000A37D9&quot;/&gt;&lt;wsp:rsid wsp:val=&quot;000B50A7&quot;/&gt;&lt;wsp:rsid wsp:val=&quot;000E379C&quot;/&gt;&lt;wsp:rsid wsp:val=&quot;000F10DD&quot;/&gt;&lt;wsp:rsid wsp:val=&quot;001212DC&quot;/&gt;&lt;wsp:rsid wsp:val=&quot;00183A0B&quot;/&gt;&lt;wsp:rsid wsp:val=&quot;001F584F&quot;/&gt;&lt;wsp:rsid wsp:val=&quot;00263EF0&quot;/&gt;&lt;wsp:rsid wsp:val=&quot;00275CBA&quot;/&gt;&lt;wsp:rsid wsp:val=&quot;00291CC7&quot;/&gt;&lt;wsp:rsid wsp:val=&quot;002C4C9A&quot;/&gt;&lt;wsp:rsid wsp:val=&quot;002D3E19&quot;/&gt;&lt;wsp:rsid wsp:val=&quot;002D60B5&quot;/&gt;&lt;wsp:rsid wsp:val=&quot;00324B7B&quot;/&gt;&lt;wsp:rsid wsp:val=&quot;0035562E&quot;/&gt;&lt;wsp:rsid wsp:val=&quot;003C2640&quot;/&gt;&lt;wsp:rsid wsp:val=&quot;004034B1&quot;/&gt;&lt;wsp:rsid wsp:val=&quot;00407D68&quot;/&gt;&lt;wsp:rsid wsp:val=&quot;00407EDF&quot;/&gt;&lt;wsp:rsid wsp:val=&quot;004446C9&quot;/&gt;&lt;wsp:rsid wsp:val=&quot;0044722B&quot;/&gt;&lt;wsp:rsid wsp:val=&quot;00456ED6&quot;/&gt;&lt;wsp:rsid wsp:val=&quot;004A30FB&quot;/&gt;&lt;wsp:rsid wsp:val=&quot;004A340F&quot;/&gt;&lt;wsp:rsid wsp:val=&quot;004B2BA0&quot;/&gt;&lt;wsp:rsid wsp:val=&quot;004C0760&quot;/&gt;&lt;wsp:rsid wsp:val=&quot;004C5908&quot;/&gt;&lt;wsp:rsid wsp:val=&quot;004E3F66&quot;/&gt;&lt;wsp:rsid wsp:val=&quot;00515B49&quot;/&gt;&lt;wsp:rsid wsp:val=&quot;005316BA&quot;/&gt;&lt;wsp:rsid wsp:val=&quot;00545499&quot;/&gt;&lt;wsp:rsid wsp:val=&quot;00546E3B&quot;/&gt;&lt;wsp:rsid wsp:val=&quot;0056325E&quot;/&gt;&lt;wsp:rsid wsp:val=&quot;00574322&quot;/&gt;&lt;wsp:rsid wsp:val=&quot;005A3C6B&quot;/&gt;&lt;wsp:rsid wsp:val=&quot;005C36F3&quot;/&gt;&lt;wsp:rsid wsp:val=&quot;005E3496&quot;/&gt;&lt;wsp:rsid wsp:val=&quot;005F01BF&quot;/&gt;&lt;wsp:rsid wsp:val=&quot;00600A09&quot;/&gt;&lt;wsp:rsid wsp:val=&quot;00606831&quot;/&gt;&lt;wsp:rsid wsp:val=&quot;00613056&quot;/&gt;&lt;wsp:rsid wsp:val=&quot;00614EAC&quot;/&gt;&lt;wsp:rsid wsp:val=&quot;006376C1&quot;/&gt;&lt;wsp:rsid wsp:val=&quot;006B455E&quot;/&gt;&lt;wsp:rsid wsp:val=&quot;006F7F87&quot;/&gt;&lt;wsp:rsid wsp:val=&quot;00731F0B&quot;/&gt;&lt;wsp:rsid wsp:val=&quot;00767758&quot;/&gt;&lt;wsp:rsid wsp:val=&quot;00772B76&quot;/&gt;&lt;wsp:rsid wsp:val=&quot;00772F62&quot;/&gt;&lt;wsp:rsid wsp:val=&quot;007854E8&quot;/&gt;&lt;wsp:rsid wsp:val=&quot;00794DA3&quot;/&gt;&lt;wsp:rsid wsp:val=&quot;0079728C&quot;/&gt;&lt;wsp:rsid wsp:val=&quot;007A602B&quot;/&gt;&lt;wsp:rsid wsp:val=&quot;007A6F1C&quot;/&gt;&lt;wsp:rsid wsp:val=&quot;007F46EA&quot;/&gt;&lt;wsp:rsid wsp:val=&quot;0080764E&quot;/&gt;&lt;wsp:rsid wsp:val=&quot;00807D7B&quot;/&gt;&lt;wsp:rsid wsp:val=&quot;0082211E&quot;/&gt;&lt;wsp:rsid wsp:val=&quot;00822F5D&quot;/&gt;&lt;wsp:rsid wsp:val=&quot;00845EB8&quot;/&gt;&lt;wsp:rsid wsp:val=&quot;008575CD&quot;/&gt;&lt;wsp:rsid wsp:val=&quot;008A41A5&quot;/&gt;&lt;wsp:rsid wsp:val=&quot;008E6CF4&quot;/&gt;&lt;wsp:rsid wsp:val=&quot;009351C9&quot;/&gt;&lt;wsp:rsid wsp:val=&quot;00965DAF&quot;/&gt;&lt;wsp:rsid wsp:val=&quot;009A2BE0&quot;/&gt;&lt;wsp:rsid wsp:val=&quot;009D0327&quot;/&gt;&lt;wsp:rsid wsp:val=&quot;009D64A0&quot;/&gt;&lt;wsp:rsid wsp:val=&quot;009E14D7&quot;/&gt;&lt;wsp:rsid wsp:val=&quot;00A679F7&quot;/&gt;&lt;wsp:rsid wsp:val=&quot;00AD1D0E&quot;/&gt;&lt;wsp:rsid wsp:val=&quot;00AE031F&quot;/&gt;&lt;wsp:rsid wsp:val=&quot;00B10A4B&quot;/&gt;&lt;wsp:rsid wsp:val=&quot;00B261A3&quot;/&gt;&lt;wsp:rsid wsp:val=&quot;00B34599&quot;/&gt;&lt;wsp:rsid wsp:val=&quot;00B83654&quot;/&gt;&lt;wsp:rsid wsp:val=&quot;00BC3E6D&quot;/&gt;&lt;wsp:rsid wsp:val=&quot;00BD161A&quot;/&gt;&lt;wsp:rsid wsp:val=&quot;00BE2265&quot;/&gt;&lt;wsp:rsid wsp:val=&quot;00BE7BD3&quot;/&gt;&lt;wsp:rsid wsp:val=&quot;00BF26DC&quot;/&gt;&lt;wsp:rsid wsp:val=&quot;00C4079B&quot;/&gt;&lt;wsp:rsid wsp:val=&quot;00C82B97&quot;/&gt;&lt;wsp:rsid wsp:val=&quot;00C926A2&quot;/&gt;&lt;wsp:rsid wsp:val=&quot;00C93527&quot;/&gt;&lt;wsp:rsid wsp:val=&quot;00CD41FA&quot;/&gt;&lt;wsp:rsid wsp:val=&quot;00CD7C14&quot;/&gt;&lt;wsp:rsid wsp:val=&quot;00CF36E6&quot;/&gt;&lt;wsp:rsid wsp:val=&quot;00D040C5&quot;/&gt;&lt;wsp:rsid wsp:val=&quot;00D32D24&quot;/&gt;&lt;wsp:rsid wsp:val=&quot;00D571A3&quot;/&gt;&lt;wsp:rsid wsp:val=&quot;00D95EE1&quot;/&gt;&lt;wsp:rsid wsp:val=&quot;00DE38CD&quot;/&gt;&lt;wsp:rsid wsp:val=&quot;00E41FAD&quot;/&gt;&lt;wsp:rsid wsp:val=&quot;00E45B4C&quot;/&gt;&lt;wsp:rsid wsp:val=&quot;00EF577A&quot;/&gt;&lt;wsp:rsid wsp:val=&quot;00F70095&quot;/&gt;&lt;wsp:rsid wsp:val=&quot;00F86ED3&quot;/&gt;&lt;wsp:rsid wsp:val=&quot;00FC549A&quot;/&gt;&lt;/wsp:rsids&gt;&lt;/w:docPr&gt;&lt;w:body&gt;&lt;w:p wsp:rsidR=&quot;00000000&quot; wsp:rsidRDefault=&quot;001212DC&quot;&gt;&lt;m:oMathPara&gt;&lt;m:oMath&gt;&lt;m:r&gt;&lt;w:rPr&gt;&lt;w:rFonts w:ascii=&quot;Cambria Math&quot; w:fareast=&quot;Meiryo UI&quot; w:h-ansi=&quot;Times New Roman&quot; w:cs=&quot;Times New Roman&quot;/&gt;&lt;wx:font wx:val=&quot;Cambria Math&quot;/&gt;&lt;w:i/&gt;&lt;w:sz w:val=&quot;24&quot;/&gt;&lt;w:sz-cs w:val=&quot;24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1913B5">
              <w:t>4</w:t>
            </w:r>
          </w:p>
        </w:tc>
        <w:tc>
          <w:tcPr>
            <w:tcW w:w="1784" w:type="dxa"/>
          </w:tcPr>
          <w:p w:rsidR="001913B5" w:rsidRPr="00BF26DC" w:rsidRDefault="000C0268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pict>
                <v:shape id="_x0000_i1068" type="#_x0000_t75" style="width:7.55pt;height:10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CC7&quot;/&gt;&lt;wsp:rsid wsp:val=&quot;00033118&quot;/&gt;&lt;wsp:rsid wsp:val=&quot;0006704D&quot;/&gt;&lt;wsp:rsid wsp:val=&quot;000A2D2E&quot;/&gt;&lt;wsp:rsid wsp:val=&quot;000A37D9&quot;/&gt;&lt;wsp:rsid wsp:val=&quot;000B50A7&quot;/&gt;&lt;wsp:rsid wsp:val=&quot;000E379C&quot;/&gt;&lt;wsp:rsid wsp:val=&quot;000F10DD&quot;/&gt;&lt;wsp:rsid wsp:val=&quot;00183A0B&quot;/&gt;&lt;wsp:rsid wsp:val=&quot;001F584F&quot;/&gt;&lt;wsp:rsid wsp:val=&quot;00263EF0&quot;/&gt;&lt;wsp:rsid wsp:val=&quot;00275CBA&quot;/&gt;&lt;wsp:rsid wsp:val=&quot;00291CC7&quot;/&gt;&lt;wsp:rsid wsp:val=&quot;002C4C9A&quot;/&gt;&lt;wsp:rsid wsp:val=&quot;002D3E19&quot;/&gt;&lt;wsp:rsid wsp:val=&quot;002D60B5&quot;/&gt;&lt;wsp:rsid wsp:val=&quot;00324B7B&quot;/&gt;&lt;wsp:rsid wsp:val=&quot;0035562E&quot;/&gt;&lt;wsp:rsid wsp:val=&quot;003C2640&quot;/&gt;&lt;wsp:rsid wsp:val=&quot;004034B1&quot;/&gt;&lt;wsp:rsid wsp:val=&quot;00407D68&quot;/&gt;&lt;wsp:rsid wsp:val=&quot;00407EDF&quot;/&gt;&lt;wsp:rsid wsp:val=&quot;004446C9&quot;/&gt;&lt;wsp:rsid wsp:val=&quot;0044722B&quot;/&gt;&lt;wsp:rsid wsp:val=&quot;00456ED6&quot;/&gt;&lt;wsp:rsid wsp:val=&quot;004A30FB&quot;/&gt;&lt;wsp:rsid wsp:val=&quot;004A340F&quot;/&gt;&lt;wsp:rsid wsp:val=&quot;004B2BA0&quot;/&gt;&lt;wsp:rsid wsp:val=&quot;004C0760&quot;/&gt;&lt;wsp:rsid wsp:val=&quot;004C5908&quot;/&gt;&lt;wsp:rsid wsp:val=&quot;004E3F66&quot;/&gt;&lt;wsp:rsid wsp:val=&quot;00515B49&quot;/&gt;&lt;wsp:rsid wsp:val=&quot;005316BA&quot;/&gt;&lt;wsp:rsid wsp:val=&quot;00545499&quot;/&gt;&lt;wsp:rsid wsp:val=&quot;00546E3B&quot;/&gt;&lt;wsp:rsid wsp:val=&quot;0056325E&quot;/&gt;&lt;wsp:rsid wsp:val=&quot;00574322&quot;/&gt;&lt;wsp:rsid wsp:val=&quot;005A3C6B&quot;/&gt;&lt;wsp:rsid wsp:val=&quot;005C36F3&quot;/&gt;&lt;wsp:rsid wsp:val=&quot;005E3496&quot;/&gt;&lt;wsp:rsid wsp:val=&quot;005F01BF&quot;/&gt;&lt;wsp:rsid wsp:val=&quot;00600A09&quot;/&gt;&lt;wsp:rsid wsp:val=&quot;00606831&quot;/&gt;&lt;wsp:rsid wsp:val=&quot;00613056&quot;/&gt;&lt;wsp:rsid wsp:val=&quot;00614EAC&quot;/&gt;&lt;wsp:rsid wsp:val=&quot;006376C1&quot;/&gt;&lt;wsp:rsid wsp:val=&quot;00691594&quot;/&gt;&lt;wsp:rsid wsp:val=&quot;006B455E&quot;/&gt;&lt;wsp:rsid wsp:val=&quot;006F7F87&quot;/&gt;&lt;wsp:rsid wsp:val=&quot;00731F0B&quot;/&gt;&lt;wsp:rsid wsp:val=&quot;00767758&quot;/&gt;&lt;wsp:rsid wsp:val=&quot;00772B76&quot;/&gt;&lt;wsp:rsid wsp:val=&quot;00772F62&quot;/&gt;&lt;wsp:rsid wsp:val=&quot;007854E8&quot;/&gt;&lt;wsp:rsid wsp:val=&quot;00794DA3&quot;/&gt;&lt;wsp:rsid wsp:val=&quot;0079728C&quot;/&gt;&lt;wsp:rsid wsp:val=&quot;007A602B&quot;/&gt;&lt;wsp:rsid wsp:val=&quot;007A6F1C&quot;/&gt;&lt;wsp:rsid wsp:val=&quot;007F46EA&quot;/&gt;&lt;wsp:rsid wsp:val=&quot;0080764E&quot;/&gt;&lt;wsp:rsid wsp:val=&quot;00807D7B&quot;/&gt;&lt;wsp:rsid wsp:val=&quot;0082211E&quot;/&gt;&lt;wsp:rsid wsp:val=&quot;00822F5D&quot;/&gt;&lt;wsp:rsid wsp:val=&quot;00845EB8&quot;/&gt;&lt;wsp:rsid wsp:val=&quot;008575CD&quot;/&gt;&lt;wsp:rsid wsp:val=&quot;008A41A5&quot;/&gt;&lt;wsp:rsid wsp:val=&quot;008E6CF4&quot;/&gt;&lt;wsp:rsid wsp:val=&quot;009351C9&quot;/&gt;&lt;wsp:rsid wsp:val=&quot;00965DAF&quot;/&gt;&lt;wsp:rsid wsp:val=&quot;009A2BE0&quot;/&gt;&lt;wsp:rsid wsp:val=&quot;009D0327&quot;/&gt;&lt;wsp:rsid wsp:val=&quot;009D64A0&quot;/&gt;&lt;wsp:rsid wsp:val=&quot;009E14D7&quot;/&gt;&lt;wsp:rsid wsp:val=&quot;00A679F7&quot;/&gt;&lt;wsp:rsid wsp:val=&quot;00AD1D0E&quot;/&gt;&lt;wsp:rsid wsp:val=&quot;00AE031F&quot;/&gt;&lt;wsp:rsid wsp:val=&quot;00B10A4B&quot;/&gt;&lt;wsp:rsid wsp:val=&quot;00B261A3&quot;/&gt;&lt;wsp:rsid wsp:val=&quot;00B34599&quot;/&gt;&lt;wsp:rsid wsp:val=&quot;00B83654&quot;/&gt;&lt;wsp:rsid wsp:val=&quot;00BC3E6D&quot;/&gt;&lt;wsp:rsid wsp:val=&quot;00BD161A&quot;/&gt;&lt;wsp:rsid wsp:val=&quot;00BE2265&quot;/&gt;&lt;wsp:rsid wsp:val=&quot;00BE7BD3&quot;/&gt;&lt;wsp:rsid wsp:val=&quot;00BF26DC&quot;/&gt;&lt;wsp:rsid wsp:val=&quot;00C4079B&quot;/&gt;&lt;wsp:rsid wsp:val=&quot;00C82B97&quot;/&gt;&lt;wsp:rsid wsp:val=&quot;00C926A2&quot;/&gt;&lt;wsp:rsid wsp:val=&quot;00C93527&quot;/&gt;&lt;wsp:rsid wsp:val=&quot;00CD41FA&quot;/&gt;&lt;wsp:rsid wsp:val=&quot;00CD7C14&quot;/&gt;&lt;wsp:rsid wsp:val=&quot;00CF36E6&quot;/&gt;&lt;wsp:rsid wsp:val=&quot;00D040C5&quot;/&gt;&lt;wsp:rsid wsp:val=&quot;00D32D24&quot;/&gt;&lt;wsp:rsid wsp:val=&quot;00D571A3&quot;/&gt;&lt;wsp:rsid wsp:val=&quot;00D95EE1&quot;/&gt;&lt;wsp:rsid wsp:val=&quot;00DE38CD&quot;/&gt;&lt;wsp:rsid wsp:val=&quot;00E41FAD&quot;/&gt;&lt;wsp:rsid wsp:val=&quot;00E45B4C&quot;/&gt;&lt;wsp:rsid wsp:val=&quot;00EF577A&quot;/&gt;&lt;wsp:rsid wsp:val=&quot;00F70095&quot;/&gt;&lt;wsp:rsid wsp:val=&quot;00F86ED3&quot;/&gt;&lt;wsp:rsid wsp:val=&quot;00FC549A&quot;/&gt;&lt;/wsp:rsids&gt;&lt;/w:docPr&gt;&lt;w:body&gt;&lt;w:p wsp:rsidR=&quot;00000000&quot; wsp:rsidRDefault=&quot;00691594&quot;&gt;&lt;m:oMathPara&gt;&lt;m:oMath&gt;&lt;m:r&gt;&lt;w:rPr&gt;&lt;w:rFonts w:ascii=&quot;Cambria Math&quot; w:fareast=&quot;Meiryo UI&quot; w:h-ansi=&quot;Times New Roman&quot; w:cs=&quot;Times New Roman&quot;/&gt;&lt;wx:font wx:val=&quot;Cambria Math&quot;/&gt;&lt;w:i/&gt;&lt;w:sz w:val=&quot;24&quot;/&gt;&lt;w:sz-cs w:val=&quot;24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1913B5">
              <w:t>2</w:t>
            </w:r>
          </w:p>
        </w:tc>
        <w:tc>
          <w:tcPr>
            <w:tcW w:w="1390" w:type="dxa"/>
          </w:tcPr>
          <w:p w:rsidR="001913B5" w:rsidRPr="00BF26DC" w:rsidRDefault="000C0268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pict>
                <v:shape id="_x0000_i1069" type="#_x0000_t75" style="width:7.55pt;height:10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CC7&quot;/&gt;&lt;wsp:rsid wsp:val=&quot;00033118&quot;/&gt;&lt;wsp:rsid wsp:val=&quot;0006704D&quot;/&gt;&lt;wsp:rsid wsp:val=&quot;000A2D2E&quot;/&gt;&lt;wsp:rsid wsp:val=&quot;000A37D9&quot;/&gt;&lt;wsp:rsid wsp:val=&quot;000B50A7&quot;/&gt;&lt;wsp:rsid wsp:val=&quot;000E379C&quot;/&gt;&lt;wsp:rsid wsp:val=&quot;000F10DD&quot;/&gt;&lt;wsp:rsid wsp:val=&quot;00183A0B&quot;/&gt;&lt;wsp:rsid wsp:val=&quot;001F584F&quot;/&gt;&lt;wsp:rsid wsp:val=&quot;00263EF0&quot;/&gt;&lt;wsp:rsid wsp:val=&quot;00275CBA&quot;/&gt;&lt;wsp:rsid wsp:val=&quot;00291CC7&quot;/&gt;&lt;wsp:rsid wsp:val=&quot;002C4C9A&quot;/&gt;&lt;wsp:rsid wsp:val=&quot;002D3E19&quot;/&gt;&lt;wsp:rsid wsp:val=&quot;002D60B5&quot;/&gt;&lt;wsp:rsid wsp:val=&quot;00324B7B&quot;/&gt;&lt;wsp:rsid wsp:val=&quot;0035562E&quot;/&gt;&lt;wsp:rsid wsp:val=&quot;003C2640&quot;/&gt;&lt;wsp:rsid wsp:val=&quot;004034B1&quot;/&gt;&lt;wsp:rsid wsp:val=&quot;00407D68&quot;/&gt;&lt;wsp:rsid wsp:val=&quot;00407EDF&quot;/&gt;&lt;wsp:rsid wsp:val=&quot;004446C9&quot;/&gt;&lt;wsp:rsid wsp:val=&quot;0044722B&quot;/&gt;&lt;wsp:rsid wsp:val=&quot;00456ED6&quot;/&gt;&lt;wsp:rsid wsp:val=&quot;004A30FB&quot;/&gt;&lt;wsp:rsid wsp:val=&quot;004A340F&quot;/&gt;&lt;wsp:rsid wsp:val=&quot;004B2BA0&quot;/&gt;&lt;wsp:rsid wsp:val=&quot;004C0760&quot;/&gt;&lt;wsp:rsid wsp:val=&quot;004C5908&quot;/&gt;&lt;wsp:rsid wsp:val=&quot;004E3F66&quot;/&gt;&lt;wsp:rsid wsp:val=&quot;00515B49&quot;/&gt;&lt;wsp:rsid wsp:val=&quot;005316BA&quot;/&gt;&lt;wsp:rsid wsp:val=&quot;00545499&quot;/&gt;&lt;wsp:rsid wsp:val=&quot;00546E3B&quot;/&gt;&lt;wsp:rsid wsp:val=&quot;0056325E&quot;/&gt;&lt;wsp:rsid wsp:val=&quot;00574322&quot;/&gt;&lt;wsp:rsid wsp:val=&quot;005A3C6B&quot;/&gt;&lt;wsp:rsid wsp:val=&quot;005C36F3&quot;/&gt;&lt;wsp:rsid wsp:val=&quot;005E3496&quot;/&gt;&lt;wsp:rsid wsp:val=&quot;005F01BF&quot;/&gt;&lt;wsp:rsid wsp:val=&quot;00600A09&quot;/&gt;&lt;wsp:rsid wsp:val=&quot;00606831&quot;/&gt;&lt;wsp:rsid wsp:val=&quot;00613056&quot;/&gt;&lt;wsp:rsid wsp:val=&quot;00614EAC&quot;/&gt;&lt;wsp:rsid wsp:val=&quot;006376C1&quot;/&gt;&lt;wsp:rsid wsp:val=&quot;006B455E&quot;/&gt;&lt;wsp:rsid wsp:val=&quot;006F7F87&quot;/&gt;&lt;wsp:rsid wsp:val=&quot;00731F0B&quot;/&gt;&lt;wsp:rsid wsp:val=&quot;00767758&quot;/&gt;&lt;wsp:rsid wsp:val=&quot;00772B76&quot;/&gt;&lt;wsp:rsid wsp:val=&quot;00772F62&quot;/&gt;&lt;wsp:rsid wsp:val=&quot;007854E8&quot;/&gt;&lt;wsp:rsid wsp:val=&quot;00794DA3&quot;/&gt;&lt;wsp:rsid wsp:val=&quot;0079728C&quot;/&gt;&lt;wsp:rsid wsp:val=&quot;007A602B&quot;/&gt;&lt;wsp:rsid wsp:val=&quot;007A6F1C&quot;/&gt;&lt;wsp:rsid wsp:val=&quot;007F46EA&quot;/&gt;&lt;wsp:rsid wsp:val=&quot;0080764E&quot;/&gt;&lt;wsp:rsid wsp:val=&quot;00807D7B&quot;/&gt;&lt;wsp:rsid wsp:val=&quot;0082211E&quot;/&gt;&lt;wsp:rsid wsp:val=&quot;00822F5D&quot;/&gt;&lt;wsp:rsid wsp:val=&quot;00845EB8&quot;/&gt;&lt;wsp:rsid wsp:val=&quot;008575CD&quot;/&gt;&lt;wsp:rsid wsp:val=&quot;008A41A5&quot;/&gt;&lt;wsp:rsid wsp:val=&quot;008E6CF4&quot;/&gt;&lt;wsp:rsid wsp:val=&quot;00934B23&quot;/&gt;&lt;wsp:rsid wsp:val=&quot;009351C9&quot;/&gt;&lt;wsp:rsid wsp:val=&quot;00965DAF&quot;/&gt;&lt;wsp:rsid wsp:val=&quot;009A2BE0&quot;/&gt;&lt;wsp:rsid wsp:val=&quot;009D0327&quot;/&gt;&lt;wsp:rsid wsp:val=&quot;009D64A0&quot;/&gt;&lt;wsp:rsid wsp:val=&quot;009E14D7&quot;/&gt;&lt;wsp:rsid wsp:val=&quot;00A679F7&quot;/&gt;&lt;wsp:rsid wsp:val=&quot;00AD1D0E&quot;/&gt;&lt;wsp:rsid wsp:val=&quot;00AE031F&quot;/&gt;&lt;wsp:rsid wsp:val=&quot;00B10A4B&quot;/&gt;&lt;wsp:rsid wsp:val=&quot;00B261A3&quot;/&gt;&lt;wsp:rsid wsp:val=&quot;00B34599&quot;/&gt;&lt;wsp:rsid wsp:val=&quot;00B83654&quot;/&gt;&lt;wsp:rsid wsp:val=&quot;00BC3E6D&quot;/&gt;&lt;wsp:rsid wsp:val=&quot;00BD161A&quot;/&gt;&lt;wsp:rsid wsp:val=&quot;00BE2265&quot;/&gt;&lt;wsp:rsid wsp:val=&quot;00BE7BD3&quot;/&gt;&lt;wsp:rsid wsp:val=&quot;00BF26DC&quot;/&gt;&lt;wsp:rsid wsp:val=&quot;00C4079B&quot;/&gt;&lt;wsp:rsid wsp:val=&quot;00C82B97&quot;/&gt;&lt;wsp:rsid wsp:val=&quot;00C926A2&quot;/&gt;&lt;wsp:rsid wsp:val=&quot;00C93527&quot;/&gt;&lt;wsp:rsid wsp:val=&quot;00CD41FA&quot;/&gt;&lt;wsp:rsid wsp:val=&quot;00CD7C14&quot;/&gt;&lt;wsp:rsid wsp:val=&quot;00CF36E6&quot;/&gt;&lt;wsp:rsid wsp:val=&quot;00D040C5&quot;/&gt;&lt;wsp:rsid wsp:val=&quot;00D32D24&quot;/&gt;&lt;wsp:rsid wsp:val=&quot;00D571A3&quot;/&gt;&lt;wsp:rsid wsp:val=&quot;00D95EE1&quot;/&gt;&lt;wsp:rsid wsp:val=&quot;00DE38CD&quot;/&gt;&lt;wsp:rsid wsp:val=&quot;00E41FAD&quot;/&gt;&lt;wsp:rsid wsp:val=&quot;00E45B4C&quot;/&gt;&lt;wsp:rsid wsp:val=&quot;00EF577A&quot;/&gt;&lt;wsp:rsid wsp:val=&quot;00F70095&quot;/&gt;&lt;wsp:rsid wsp:val=&quot;00F86ED3&quot;/&gt;&lt;wsp:rsid wsp:val=&quot;00FC549A&quot;/&gt;&lt;/wsp:rsids&gt;&lt;/w:docPr&gt;&lt;w:body&gt;&lt;w:p wsp:rsidR=&quot;00000000&quot; wsp:rsidRDefault=&quot;00934B23&quot;&gt;&lt;m:oMathPara&gt;&lt;m:oMath&gt;&lt;m:r&gt;&lt;w:rPr&gt;&lt;w:rFonts w:ascii=&quot;Cambria Math&quot; w:fareast=&quot;Meiryo UI&quot; w:h-ansi=&quot;Times New Roman&quot; w:cs=&quot;Times New Roman&quot;/&gt;&lt;wx:font wx:val=&quot;Cambria Math&quot;/&gt;&lt;w:i/&gt;&lt;w:sz w:val=&quot;24&quot;/&gt;&lt;w:sz-cs w:val=&quot;24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1913B5">
              <w:t>4</w:t>
            </w: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BF26DC"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76" w:type="dxa"/>
          </w:tcPr>
          <w:p w:rsidR="001913B5" w:rsidRPr="00BF26DC" w:rsidRDefault="000C0268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pict>
                <v:shape id="_x0000_i1070" type="#_x0000_t75" style="width:7.55pt;height:10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CC7&quot;/&gt;&lt;wsp:rsid wsp:val=&quot;00033118&quot;/&gt;&lt;wsp:rsid wsp:val=&quot;0006704D&quot;/&gt;&lt;wsp:rsid wsp:val=&quot;000A2D2E&quot;/&gt;&lt;wsp:rsid wsp:val=&quot;000A37D9&quot;/&gt;&lt;wsp:rsid wsp:val=&quot;000B50A7&quot;/&gt;&lt;wsp:rsid wsp:val=&quot;000E379C&quot;/&gt;&lt;wsp:rsid wsp:val=&quot;000F10DD&quot;/&gt;&lt;wsp:rsid wsp:val=&quot;00183A0B&quot;/&gt;&lt;wsp:rsid wsp:val=&quot;001F584F&quot;/&gt;&lt;wsp:rsid wsp:val=&quot;00263EF0&quot;/&gt;&lt;wsp:rsid wsp:val=&quot;00275CBA&quot;/&gt;&lt;wsp:rsid wsp:val=&quot;00291CC7&quot;/&gt;&lt;wsp:rsid wsp:val=&quot;002C4C9A&quot;/&gt;&lt;wsp:rsid wsp:val=&quot;002D3E19&quot;/&gt;&lt;wsp:rsid wsp:val=&quot;002D60B5&quot;/&gt;&lt;wsp:rsid wsp:val=&quot;00324B7B&quot;/&gt;&lt;wsp:rsid wsp:val=&quot;0035562E&quot;/&gt;&lt;wsp:rsid wsp:val=&quot;003C2640&quot;/&gt;&lt;wsp:rsid wsp:val=&quot;004034B1&quot;/&gt;&lt;wsp:rsid wsp:val=&quot;00407D68&quot;/&gt;&lt;wsp:rsid wsp:val=&quot;00407EDF&quot;/&gt;&lt;wsp:rsid wsp:val=&quot;004446C9&quot;/&gt;&lt;wsp:rsid wsp:val=&quot;0044722B&quot;/&gt;&lt;wsp:rsid wsp:val=&quot;00456ED6&quot;/&gt;&lt;wsp:rsid wsp:val=&quot;004A30FB&quot;/&gt;&lt;wsp:rsid wsp:val=&quot;004A340F&quot;/&gt;&lt;wsp:rsid wsp:val=&quot;004B2BA0&quot;/&gt;&lt;wsp:rsid wsp:val=&quot;004C0760&quot;/&gt;&lt;wsp:rsid wsp:val=&quot;004C5908&quot;/&gt;&lt;wsp:rsid wsp:val=&quot;004E3F66&quot;/&gt;&lt;wsp:rsid wsp:val=&quot;00515B49&quot;/&gt;&lt;wsp:rsid wsp:val=&quot;005316BA&quot;/&gt;&lt;wsp:rsid wsp:val=&quot;00545499&quot;/&gt;&lt;wsp:rsid wsp:val=&quot;00546E3B&quot;/&gt;&lt;wsp:rsid wsp:val=&quot;0056325E&quot;/&gt;&lt;wsp:rsid wsp:val=&quot;00574322&quot;/&gt;&lt;wsp:rsid wsp:val=&quot;005A3C6B&quot;/&gt;&lt;wsp:rsid wsp:val=&quot;005C36F3&quot;/&gt;&lt;wsp:rsid wsp:val=&quot;005E3496&quot;/&gt;&lt;wsp:rsid wsp:val=&quot;005F01BF&quot;/&gt;&lt;wsp:rsid wsp:val=&quot;00600A09&quot;/&gt;&lt;wsp:rsid wsp:val=&quot;00606831&quot;/&gt;&lt;wsp:rsid wsp:val=&quot;00613056&quot;/&gt;&lt;wsp:rsid wsp:val=&quot;00614EAC&quot;/&gt;&lt;wsp:rsid wsp:val=&quot;006376C1&quot;/&gt;&lt;wsp:rsid wsp:val=&quot;006B455E&quot;/&gt;&lt;wsp:rsid wsp:val=&quot;006F7F87&quot;/&gt;&lt;wsp:rsid wsp:val=&quot;00731F0B&quot;/&gt;&lt;wsp:rsid wsp:val=&quot;00767758&quot;/&gt;&lt;wsp:rsid wsp:val=&quot;00772B76&quot;/&gt;&lt;wsp:rsid wsp:val=&quot;00772F62&quot;/&gt;&lt;wsp:rsid wsp:val=&quot;007854E8&quot;/&gt;&lt;wsp:rsid wsp:val=&quot;00794DA3&quot;/&gt;&lt;wsp:rsid wsp:val=&quot;0079728C&quot;/&gt;&lt;wsp:rsid wsp:val=&quot;007A602B&quot;/&gt;&lt;wsp:rsid wsp:val=&quot;007A6F1C&quot;/&gt;&lt;wsp:rsid wsp:val=&quot;007F46EA&quot;/&gt;&lt;wsp:rsid wsp:val=&quot;0080764E&quot;/&gt;&lt;wsp:rsid wsp:val=&quot;00807D7B&quot;/&gt;&lt;wsp:rsid wsp:val=&quot;0082211E&quot;/&gt;&lt;wsp:rsid wsp:val=&quot;00822F5D&quot;/&gt;&lt;wsp:rsid wsp:val=&quot;00845EB8&quot;/&gt;&lt;wsp:rsid wsp:val=&quot;008575CD&quot;/&gt;&lt;wsp:rsid wsp:val=&quot;008A41A5&quot;/&gt;&lt;wsp:rsid wsp:val=&quot;008E6CF4&quot;/&gt;&lt;wsp:rsid wsp:val=&quot;009351C9&quot;/&gt;&lt;wsp:rsid wsp:val=&quot;00965DAF&quot;/&gt;&lt;wsp:rsid wsp:val=&quot;009A2BE0&quot;/&gt;&lt;wsp:rsid wsp:val=&quot;009D0327&quot;/&gt;&lt;wsp:rsid wsp:val=&quot;009D64A0&quot;/&gt;&lt;wsp:rsid wsp:val=&quot;009E14D7&quot;/&gt;&lt;wsp:rsid wsp:val=&quot;00A679F7&quot;/&gt;&lt;wsp:rsid wsp:val=&quot;00AD1D0E&quot;/&gt;&lt;wsp:rsid wsp:val=&quot;00AE031F&quot;/&gt;&lt;wsp:rsid wsp:val=&quot;00B10A4B&quot;/&gt;&lt;wsp:rsid wsp:val=&quot;00B261A3&quot;/&gt;&lt;wsp:rsid wsp:val=&quot;00B34599&quot;/&gt;&lt;wsp:rsid wsp:val=&quot;00B83654&quot;/&gt;&lt;wsp:rsid wsp:val=&quot;00BC1E59&quot;/&gt;&lt;wsp:rsid wsp:val=&quot;00BC3E6D&quot;/&gt;&lt;wsp:rsid wsp:val=&quot;00BD161A&quot;/&gt;&lt;wsp:rsid wsp:val=&quot;00BE2265&quot;/&gt;&lt;wsp:rsid wsp:val=&quot;00BE7BD3&quot;/&gt;&lt;wsp:rsid wsp:val=&quot;00BF26DC&quot;/&gt;&lt;wsp:rsid wsp:val=&quot;00C4079B&quot;/&gt;&lt;wsp:rsid wsp:val=&quot;00C82B97&quot;/&gt;&lt;wsp:rsid wsp:val=&quot;00C926A2&quot;/&gt;&lt;wsp:rsid wsp:val=&quot;00C93527&quot;/&gt;&lt;wsp:rsid wsp:val=&quot;00CD41FA&quot;/&gt;&lt;wsp:rsid wsp:val=&quot;00CD7C14&quot;/&gt;&lt;wsp:rsid wsp:val=&quot;00CF36E6&quot;/&gt;&lt;wsp:rsid wsp:val=&quot;00D040C5&quot;/&gt;&lt;wsp:rsid wsp:val=&quot;00D32D24&quot;/&gt;&lt;wsp:rsid wsp:val=&quot;00D571A3&quot;/&gt;&lt;wsp:rsid wsp:val=&quot;00D95EE1&quot;/&gt;&lt;wsp:rsid wsp:val=&quot;00DE38CD&quot;/&gt;&lt;wsp:rsid wsp:val=&quot;00E41FAD&quot;/&gt;&lt;wsp:rsid wsp:val=&quot;00E45B4C&quot;/&gt;&lt;wsp:rsid wsp:val=&quot;00EF577A&quot;/&gt;&lt;wsp:rsid wsp:val=&quot;00F70095&quot;/&gt;&lt;wsp:rsid wsp:val=&quot;00F86ED3&quot;/&gt;&lt;wsp:rsid wsp:val=&quot;00FC549A&quot;/&gt;&lt;/wsp:rsids&gt;&lt;/w:docPr&gt;&lt;w:body&gt;&lt;w:p wsp:rsidR=&quot;00000000&quot; wsp:rsidRDefault=&quot;00BC1E59&quot;&gt;&lt;m:oMathPara&gt;&lt;m:oMath&gt;&lt;m:r&gt;&lt;w:rPr&gt;&lt;w:rFonts w:ascii=&quot;Cambria Math&quot; w:fareast=&quot;Meiryo UI&quot; w:h-ansi=&quot;Times New Roman&quot; w:cs=&quot;Times New Roman&quot;/&gt;&lt;wx:font wx:val=&quot;Cambria Math&quot;/&gt;&lt;w:i/&gt;&lt;w:sz w:val=&quot;24&quot;/&gt;&lt;w:sz-cs w:val=&quot;24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1913B5">
              <w:t>2</w:t>
            </w:r>
          </w:p>
        </w:tc>
        <w:tc>
          <w:tcPr>
            <w:tcW w:w="1784" w:type="dxa"/>
          </w:tcPr>
          <w:p w:rsidR="001913B5" w:rsidRPr="00BF26DC" w:rsidRDefault="000C0268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pict>
                <v:shape id="_x0000_i1071" type="#_x0000_t75" style="width:7.55pt;height:10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CC7&quot;/&gt;&lt;wsp:rsid wsp:val=&quot;00033118&quot;/&gt;&lt;wsp:rsid wsp:val=&quot;0006704D&quot;/&gt;&lt;wsp:rsid wsp:val=&quot;000A2D2E&quot;/&gt;&lt;wsp:rsid wsp:val=&quot;000A37D9&quot;/&gt;&lt;wsp:rsid wsp:val=&quot;000B50A7&quot;/&gt;&lt;wsp:rsid wsp:val=&quot;000E379C&quot;/&gt;&lt;wsp:rsid wsp:val=&quot;000F10DD&quot;/&gt;&lt;wsp:rsid wsp:val=&quot;00183A0B&quot;/&gt;&lt;wsp:rsid wsp:val=&quot;001F584F&quot;/&gt;&lt;wsp:rsid wsp:val=&quot;00263EF0&quot;/&gt;&lt;wsp:rsid wsp:val=&quot;00275CBA&quot;/&gt;&lt;wsp:rsid wsp:val=&quot;00291CC7&quot;/&gt;&lt;wsp:rsid wsp:val=&quot;002C4C9A&quot;/&gt;&lt;wsp:rsid wsp:val=&quot;002D3E19&quot;/&gt;&lt;wsp:rsid wsp:val=&quot;002D60B5&quot;/&gt;&lt;wsp:rsid wsp:val=&quot;00324B7B&quot;/&gt;&lt;wsp:rsid wsp:val=&quot;0035562E&quot;/&gt;&lt;wsp:rsid wsp:val=&quot;003C2640&quot;/&gt;&lt;wsp:rsid wsp:val=&quot;004034B1&quot;/&gt;&lt;wsp:rsid wsp:val=&quot;00407D68&quot;/&gt;&lt;wsp:rsid wsp:val=&quot;00407EDF&quot;/&gt;&lt;wsp:rsid wsp:val=&quot;004446C9&quot;/&gt;&lt;wsp:rsid wsp:val=&quot;0044722B&quot;/&gt;&lt;wsp:rsid wsp:val=&quot;00454C43&quot;/&gt;&lt;wsp:rsid wsp:val=&quot;00456ED6&quot;/&gt;&lt;wsp:rsid wsp:val=&quot;004A30FB&quot;/&gt;&lt;wsp:rsid wsp:val=&quot;004A340F&quot;/&gt;&lt;wsp:rsid wsp:val=&quot;004B2BA0&quot;/&gt;&lt;wsp:rsid wsp:val=&quot;004C0760&quot;/&gt;&lt;wsp:rsid wsp:val=&quot;004C5908&quot;/&gt;&lt;wsp:rsid wsp:val=&quot;004E3F66&quot;/&gt;&lt;wsp:rsid wsp:val=&quot;00515B49&quot;/&gt;&lt;wsp:rsid wsp:val=&quot;005316BA&quot;/&gt;&lt;wsp:rsid wsp:val=&quot;00545499&quot;/&gt;&lt;wsp:rsid wsp:val=&quot;00546E3B&quot;/&gt;&lt;wsp:rsid wsp:val=&quot;0056325E&quot;/&gt;&lt;wsp:rsid wsp:val=&quot;00574322&quot;/&gt;&lt;wsp:rsid wsp:val=&quot;005A3C6B&quot;/&gt;&lt;wsp:rsid wsp:val=&quot;005C36F3&quot;/&gt;&lt;wsp:rsid wsp:val=&quot;005E3496&quot;/&gt;&lt;wsp:rsid wsp:val=&quot;005F01BF&quot;/&gt;&lt;wsp:rsid wsp:val=&quot;00600A09&quot;/&gt;&lt;wsp:rsid wsp:val=&quot;00606831&quot;/&gt;&lt;wsp:rsid wsp:val=&quot;00613056&quot;/&gt;&lt;wsp:rsid wsp:val=&quot;00614EAC&quot;/&gt;&lt;wsp:rsid wsp:val=&quot;006376C1&quot;/&gt;&lt;wsp:rsid wsp:val=&quot;006B455E&quot;/&gt;&lt;wsp:rsid wsp:val=&quot;006F7F87&quot;/&gt;&lt;wsp:rsid wsp:val=&quot;00731F0B&quot;/&gt;&lt;wsp:rsid wsp:val=&quot;00767758&quot;/&gt;&lt;wsp:rsid wsp:val=&quot;00772B76&quot;/&gt;&lt;wsp:rsid wsp:val=&quot;00772F62&quot;/&gt;&lt;wsp:rsid wsp:val=&quot;007854E8&quot;/&gt;&lt;wsp:rsid wsp:val=&quot;00794DA3&quot;/&gt;&lt;wsp:rsid wsp:val=&quot;0079728C&quot;/&gt;&lt;wsp:rsid wsp:val=&quot;007A602B&quot;/&gt;&lt;wsp:rsid wsp:val=&quot;007A6F1C&quot;/&gt;&lt;wsp:rsid wsp:val=&quot;007F46EA&quot;/&gt;&lt;wsp:rsid wsp:val=&quot;0080764E&quot;/&gt;&lt;wsp:rsid wsp:val=&quot;00807D7B&quot;/&gt;&lt;wsp:rsid wsp:val=&quot;0082211E&quot;/&gt;&lt;wsp:rsid wsp:val=&quot;00822F5D&quot;/&gt;&lt;wsp:rsid wsp:val=&quot;00845EB8&quot;/&gt;&lt;wsp:rsid wsp:val=&quot;008575CD&quot;/&gt;&lt;wsp:rsid wsp:val=&quot;008A41A5&quot;/&gt;&lt;wsp:rsid wsp:val=&quot;008E6CF4&quot;/&gt;&lt;wsp:rsid wsp:val=&quot;009351C9&quot;/&gt;&lt;wsp:rsid wsp:val=&quot;00965DAF&quot;/&gt;&lt;wsp:rsid wsp:val=&quot;009A2BE0&quot;/&gt;&lt;wsp:rsid wsp:val=&quot;009D0327&quot;/&gt;&lt;wsp:rsid wsp:val=&quot;009D64A0&quot;/&gt;&lt;wsp:rsid wsp:val=&quot;009E14D7&quot;/&gt;&lt;wsp:rsid wsp:val=&quot;00A679F7&quot;/&gt;&lt;wsp:rsid wsp:val=&quot;00AD1D0E&quot;/&gt;&lt;wsp:rsid wsp:val=&quot;00AE031F&quot;/&gt;&lt;wsp:rsid wsp:val=&quot;00B10A4B&quot;/&gt;&lt;wsp:rsid wsp:val=&quot;00B261A3&quot;/&gt;&lt;wsp:rsid wsp:val=&quot;00B34599&quot;/&gt;&lt;wsp:rsid wsp:val=&quot;00B83654&quot;/&gt;&lt;wsp:rsid wsp:val=&quot;00BC3E6D&quot;/&gt;&lt;wsp:rsid wsp:val=&quot;00BD161A&quot;/&gt;&lt;wsp:rsid wsp:val=&quot;00BE2265&quot;/&gt;&lt;wsp:rsid wsp:val=&quot;00BE7BD3&quot;/&gt;&lt;wsp:rsid wsp:val=&quot;00BF26DC&quot;/&gt;&lt;wsp:rsid wsp:val=&quot;00C4079B&quot;/&gt;&lt;wsp:rsid wsp:val=&quot;00C82B97&quot;/&gt;&lt;wsp:rsid wsp:val=&quot;00C926A2&quot;/&gt;&lt;wsp:rsid wsp:val=&quot;00C93527&quot;/&gt;&lt;wsp:rsid wsp:val=&quot;00CD41FA&quot;/&gt;&lt;wsp:rsid wsp:val=&quot;00CD7C14&quot;/&gt;&lt;wsp:rsid wsp:val=&quot;00CF36E6&quot;/&gt;&lt;wsp:rsid wsp:val=&quot;00D040C5&quot;/&gt;&lt;wsp:rsid wsp:val=&quot;00D32D24&quot;/&gt;&lt;wsp:rsid wsp:val=&quot;00D571A3&quot;/&gt;&lt;wsp:rsid wsp:val=&quot;00D95EE1&quot;/&gt;&lt;wsp:rsid wsp:val=&quot;00DE38CD&quot;/&gt;&lt;wsp:rsid wsp:val=&quot;00E41FAD&quot;/&gt;&lt;wsp:rsid wsp:val=&quot;00E45B4C&quot;/&gt;&lt;wsp:rsid wsp:val=&quot;00EF577A&quot;/&gt;&lt;wsp:rsid wsp:val=&quot;00F70095&quot;/&gt;&lt;wsp:rsid wsp:val=&quot;00F86ED3&quot;/&gt;&lt;wsp:rsid wsp:val=&quot;00FC549A&quot;/&gt;&lt;/wsp:rsids&gt;&lt;/w:docPr&gt;&lt;w:body&gt;&lt;w:p wsp:rsidR=&quot;00000000&quot; wsp:rsidRDefault=&quot;00454C43&quot;&gt;&lt;m:oMathPara&gt;&lt;m:oMath&gt;&lt;m:r&gt;&lt;w:rPr&gt;&lt;w:rFonts w:ascii=&quot;Cambria Math&quot; w:fareast=&quot;Meiryo UI&quot; w:h-ansi=&quot;Times New Roman&quot; w:cs=&quot;Times New Roman&quot;/&gt;&lt;wx:font wx:val=&quot;Cambria Math&quot;/&gt;&lt;w:i/&gt;&lt;w:sz w:val=&quot;24&quot;/&gt;&lt;w:sz-cs w:val=&quot;24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1913B5">
              <w:t>2</w:t>
            </w:r>
          </w:p>
        </w:tc>
        <w:tc>
          <w:tcPr>
            <w:tcW w:w="1390" w:type="dxa"/>
          </w:tcPr>
          <w:p w:rsidR="001913B5" w:rsidRPr="00BF26DC" w:rsidRDefault="000C0268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pict>
                <v:shape id="_x0000_i1072" type="#_x0000_t75" style="width:7.55pt;height:10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CC7&quot;/&gt;&lt;wsp:rsid wsp:val=&quot;00033118&quot;/&gt;&lt;wsp:rsid wsp:val=&quot;0006704D&quot;/&gt;&lt;wsp:rsid wsp:val=&quot;000A2D2E&quot;/&gt;&lt;wsp:rsid wsp:val=&quot;000A37D9&quot;/&gt;&lt;wsp:rsid wsp:val=&quot;000B50A7&quot;/&gt;&lt;wsp:rsid wsp:val=&quot;000E379C&quot;/&gt;&lt;wsp:rsid wsp:val=&quot;000F10DD&quot;/&gt;&lt;wsp:rsid wsp:val=&quot;00183A0B&quot;/&gt;&lt;wsp:rsid wsp:val=&quot;001F584F&quot;/&gt;&lt;wsp:rsid wsp:val=&quot;00263EF0&quot;/&gt;&lt;wsp:rsid wsp:val=&quot;00275CBA&quot;/&gt;&lt;wsp:rsid wsp:val=&quot;00291CC7&quot;/&gt;&lt;wsp:rsid wsp:val=&quot;002C4C9A&quot;/&gt;&lt;wsp:rsid wsp:val=&quot;002D3E19&quot;/&gt;&lt;wsp:rsid wsp:val=&quot;002D60B5&quot;/&gt;&lt;wsp:rsid wsp:val=&quot;00324B7B&quot;/&gt;&lt;wsp:rsid wsp:val=&quot;0035562E&quot;/&gt;&lt;wsp:rsid wsp:val=&quot;003C2640&quot;/&gt;&lt;wsp:rsid wsp:val=&quot;004034B1&quot;/&gt;&lt;wsp:rsid wsp:val=&quot;00407D68&quot;/&gt;&lt;wsp:rsid wsp:val=&quot;00407EDF&quot;/&gt;&lt;wsp:rsid wsp:val=&quot;004446C9&quot;/&gt;&lt;wsp:rsid wsp:val=&quot;0044722B&quot;/&gt;&lt;wsp:rsid wsp:val=&quot;00456ED6&quot;/&gt;&lt;wsp:rsid wsp:val=&quot;004A30FB&quot;/&gt;&lt;wsp:rsid wsp:val=&quot;004A340F&quot;/&gt;&lt;wsp:rsid wsp:val=&quot;004B2BA0&quot;/&gt;&lt;wsp:rsid wsp:val=&quot;004C0760&quot;/&gt;&lt;wsp:rsid wsp:val=&quot;004C5908&quot;/&gt;&lt;wsp:rsid wsp:val=&quot;004E3F66&quot;/&gt;&lt;wsp:rsid wsp:val=&quot;00515B49&quot;/&gt;&lt;wsp:rsid wsp:val=&quot;005316BA&quot;/&gt;&lt;wsp:rsid wsp:val=&quot;00545499&quot;/&gt;&lt;wsp:rsid wsp:val=&quot;00546E3B&quot;/&gt;&lt;wsp:rsid wsp:val=&quot;0056325E&quot;/&gt;&lt;wsp:rsid wsp:val=&quot;00574322&quot;/&gt;&lt;wsp:rsid wsp:val=&quot;005A3C6B&quot;/&gt;&lt;wsp:rsid wsp:val=&quot;005C36F3&quot;/&gt;&lt;wsp:rsid wsp:val=&quot;005E3496&quot;/&gt;&lt;wsp:rsid wsp:val=&quot;005F01BF&quot;/&gt;&lt;wsp:rsid wsp:val=&quot;00600A09&quot;/&gt;&lt;wsp:rsid wsp:val=&quot;00606831&quot;/&gt;&lt;wsp:rsid wsp:val=&quot;00613056&quot;/&gt;&lt;wsp:rsid wsp:val=&quot;00614EAC&quot;/&gt;&lt;wsp:rsid wsp:val=&quot;006376C1&quot;/&gt;&lt;wsp:rsid wsp:val=&quot;006B455E&quot;/&gt;&lt;wsp:rsid wsp:val=&quot;006F7F87&quot;/&gt;&lt;wsp:rsid wsp:val=&quot;00731F0B&quot;/&gt;&lt;wsp:rsid wsp:val=&quot;00767758&quot;/&gt;&lt;wsp:rsid wsp:val=&quot;00772B76&quot;/&gt;&lt;wsp:rsid wsp:val=&quot;00772F62&quot;/&gt;&lt;wsp:rsid wsp:val=&quot;007854E8&quot;/&gt;&lt;wsp:rsid wsp:val=&quot;00794DA3&quot;/&gt;&lt;wsp:rsid wsp:val=&quot;0079728C&quot;/&gt;&lt;wsp:rsid wsp:val=&quot;007A602B&quot;/&gt;&lt;wsp:rsid wsp:val=&quot;007A6F1C&quot;/&gt;&lt;wsp:rsid wsp:val=&quot;007F46EA&quot;/&gt;&lt;wsp:rsid wsp:val=&quot;0080764E&quot;/&gt;&lt;wsp:rsid wsp:val=&quot;00807D7B&quot;/&gt;&lt;wsp:rsid wsp:val=&quot;0082211E&quot;/&gt;&lt;wsp:rsid wsp:val=&quot;00822F5D&quot;/&gt;&lt;wsp:rsid wsp:val=&quot;00845EB8&quot;/&gt;&lt;wsp:rsid wsp:val=&quot;008575CD&quot;/&gt;&lt;wsp:rsid wsp:val=&quot;008A41A5&quot;/&gt;&lt;wsp:rsid wsp:val=&quot;008E6CF4&quot;/&gt;&lt;wsp:rsid wsp:val=&quot;009351C9&quot;/&gt;&lt;wsp:rsid wsp:val=&quot;00945D8C&quot;/&gt;&lt;wsp:rsid wsp:val=&quot;00965DAF&quot;/&gt;&lt;wsp:rsid wsp:val=&quot;009A2BE0&quot;/&gt;&lt;wsp:rsid wsp:val=&quot;009D0327&quot;/&gt;&lt;wsp:rsid wsp:val=&quot;009D64A0&quot;/&gt;&lt;wsp:rsid wsp:val=&quot;009E14D7&quot;/&gt;&lt;wsp:rsid wsp:val=&quot;00A679F7&quot;/&gt;&lt;wsp:rsid wsp:val=&quot;00AD1D0E&quot;/&gt;&lt;wsp:rsid wsp:val=&quot;00AE031F&quot;/&gt;&lt;wsp:rsid wsp:val=&quot;00B10A4B&quot;/&gt;&lt;wsp:rsid wsp:val=&quot;00B261A3&quot;/&gt;&lt;wsp:rsid wsp:val=&quot;00B34599&quot;/&gt;&lt;wsp:rsid wsp:val=&quot;00B83654&quot;/&gt;&lt;wsp:rsid wsp:val=&quot;00BC3E6D&quot;/&gt;&lt;wsp:rsid wsp:val=&quot;00BD161A&quot;/&gt;&lt;wsp:rsid wsp:val=&quot;00BE2265&quot;/&gt;&lt;wsp:rsid wsp:val=&quot;00BE7BD3&quot;/&gt;&lt;wsp:rsid wsp:val=&quot;00BF26DC&quot;/&gt;&lt;wsp:rsid wsp:val=&quot;00C4079B&quot;/&gt;&lt;wsp:rsid wsp:val=&quot;00C82B97&quot;/&gt;&lt;wsp:rsid wsp:val=&quot;00C926A2&quot;/&gt;&lt;wsp:rsid wsp:val=&quot;00C93527&quot;/&gt;&lt;wsp:rsid wsp:val=&quot;00CD41FA&quot;/&gt;&lt;wsp:rsid wsp:val=&quot;00CD7C14&quot;/&gt;&lt;wsp:rsid wsp:val=&quot;00CF36E6&quot;/&gt;&lt;wsp:rsid wsp:val=&quot;00D040C5&quot;/&gt;&lt;wsp:rsid wsp:val=&quot;00D32D24&quot;/&gt;&lt;wsp:rsid wsp:val=&quot;00D571A3&quot;/&gt;&lt;wsp:rsid wsp:val=&quot;00D95EE1&quot;/&gt;&lt;wsp:rsid wsp:val=&quot;00DE38CD&quot;/&gt;&lt;wsp:rsid wsp:val=&quot;00E41FAD&quot;/&gt;&lt;wsp:rsid wsp:val=&quot;00E45B4C&quot;/&gt;&lt;wsp:rsid wsp:val=&quot;00EF577A&quot;/&gt;&lt;wsp:rsid wsp:val=&quot;00F70095&quot;/&gt;&lt;wsp:rsid wsp:val=&quot;00F86ED3&quot;/&gt;&lt;wsp:rsid wsp:val=&quot;00FC549A&quot;/&gt;&lt;/wsp:rsids&gt;&lt;/w:docPr&gt;&lt;w:body&gt;&lt;w:p wsp:rsidR=&quot;00000000&quot; wsp:rsidRDefault=&quot;00945D8C&quot;&gt;&lt;m:oMathPara&gt;&lt;m:oMath&gt;&lt;m:r&gt;&lt;w:rPr&gt;&lt;w:rFonts w:ascii=&quot;Cambria Math&quot; w:fareast=&quot;Meiryo UI&quot; w:h-ansi=&quot;Times New Roman&quot; w:cs=&quot;Times New Roman&quot;/&gt;&lt;wx:font wx:val=&quot;Cambria Math&quot;/&gt;&lt;w:i/&gt;&lt;w:sz w:val=&quot;24&quot;/&gt;&lt;w:sz-cs w:val=&quot;24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1913B5">
              <w:t>1</w:t>
            </w: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BF26DC">
              <w:rPr>
                <w:rFonts w:ascii="Times New Roman" w:eastAsia="Meiryo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76" w:type="dxa"/>
          </w:tcPr>
          <w:p w:rsidR="001913B5" w:rsidRPr="00BF26DC" w:rsidRDefault="000C0268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pict>
                <v:shape id="_x0000_i1073" type="#_x0000_t75" style="width:7.55pt;height:10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CC7&quot;/&gt;&lt;wsp:rsid wsp:val=&quot;00033118&quot;/&gt;&lt;wsp:rsid wsp:val=&quot;0006704D&quot;/&gt;&lt;wsp:rsid wsp:val=&quot;000A2D2E&quot;/&gt;&lt;wsp:rsid wsp:val=&quot;000A37D9&quot;/&gt;&lt;wsp:rsid wsp:val=&quot;000B50A7&quot;/&gt;&lt;wsp:rsid wsp:val=&quot;000E379C&quot;/&gt;&lt;wsp:rsid wsp:val=&quot;000F10DD&quot;/&gt;&lt;wsp:rsid wsp:val=&quot;00183A0B&quot;/&gt;&lt;wsp:rsid wsp:val=&quot;001F584F&quot;/&gt;&lt;wsp:rsid wsp:val=&quot;00263EF0&quot;/&gt;&lt;wsp:rsid wsp:val=&quot;00275CBA&quot;/&gt;&lt;wsp:rsid wsp:val=&quot;00291CC7&quot;/&gt;&lt;wsp:rsid wsp:val=&quot;002C4C9A&quot;/&gt;&lt;wsp:rsid wsp:val=&quot;002D3E19&quot;/&gt;&lt;wsp:rsid wsp:val=&quot;002D60B5&quot;/&gt;&lt;wsp:rsid wsp:val=&quot;00324B7B&quot;/&gt;&lt;wsp:rsid wsp:val=&quot;0035562E&quot;/&gt;&lt;wsp:rsid wsp:val=&quot;003C2640&quot;/&gt;&lt;wsp:rsid wsp:val=&quot;004034B1&quot;/&gt;&lt;wsp:rsid wsp:val=&quot;00407D68&quot;/&gt;&lt;wsp:rsid wsp:val=&quot;00407EDF&quot;/&gt;&lt;wsp:rsid wsp:val=&quot;004446C9&quot;/&gt;&lt;wsp:rsid wsp:val=&quot;0044722B&quot;/&gt;&lt;wsp:rsid wsp:val=&quot;00456ED6&quot;/&gt;&lt;wsp:rsid wsp:val=&quot;004A30FB&quot;/&gt;&lt;wsp:rsid wsp:val=&quot;004A340F&quot;/&gt;&lt;wsp:rsid wsp:val=&quot;004B2BA0&quot;/&gt;&lt;wsp:rsid wsp:val=&quot;004C0760&quot;/&gt;&lt;wsp:rsid wsp:val=&quot;004C5908&quot;/&gt;&lt;wsp:rsid wsp:val=&quot;004E3F66&quot;/&gt;&lt;wsp:rsid wsp:val=&quot;00515B49&quot;/&gt;&lt;wsp:rsid wsp:val=&quot;005316BA&quot;/&gt;&lt;wsp:rsid wsp:val=&quot;00545499&quot;/&gt;&lt;wsp:rsid wsp:val=&quot;00546E3B&quot;/&gt;&lt;wsp:rsid wsp:val=&quot;0056325E&quot;/&gt;&lt;wsp:rsid wsp:val=&quot;00574322&quot;/&gt;&lt;wsp:rsid wsp:val=&quot;00591ABD&quot;/&gt;&lt;wsp:rsid wsp:val=&quot;005A3C6B&quot;/&gt;&lt;wsp:rsid wsp:val=&quot;005C36F3&quot;/&gt;&lt;wsp:rsid wsp:val=&quot;005E3496&quot;/&gt;&lt;wsp:rsid wsp:val=&quot;005F01BF&quot;/&gt;&lt;wsp:rsid wsp:val=&quot;00600A09&quot;/&gt;&lt;wsp:rsid wsp:val=&quot;00606831&quot;/&gt;&lt;wsp:rsid wsp:val=&quot;00613056&quot;/&gt;&lt;wsp:rsid wsp:val=&quot;00614EAC&quot;/&gt;&lt;wsp:rsid wsp:val=&quot;006376C1&quot;/&gt;&lt;wsp:rsid wsp:val=&quot;006B455E&quot;/&gt;&lt;wsp:rsid wsp:val=&quot;006F7F87&quot;/&gt;&lt;wsp:rsid wsp:val=&quot;00731F0B&quot;/&gt;&lt;wsp:rsid wsp:val=&quot;00767758&quot;/&gt;&lt;wsp:rsid wsp:val=&quot;00772B76&quot;/&gt;&lt;wsp:rsid wsp:val=&quot;00772F62&quot;/&gt;&lt;wsp:rsid wsp:val=&quot;007854E8&quot;/&gt;&lt;wsp:rsid wsp:val=&quot;00794DA3&quot;/&gt;&lt;wsp:rsid wsp:val=&quot;0079728C&quot;/&gt;&lt;wsp:rsid wsp:val=&quot;007A602B&quot;/&gt;&lt;wsp:rsid wsp:val=&quot;007A6F1C&quot;/&gt;&lt;wsp:rsid wsp:val=&quot;007F46EA&quot;/&gt;&lt;wsp:rsid wsp:val=&quot;0080764E&quot;/&gt;&lt;wsp:rsid wsp:val=&quot;00807D7B&quot;/&gt;&lt;wsp:rsid wsp:val=&quot;0082211E&quot;/&gt;&lt;wsp:rsid wsp:val=&quot;00822F5D&quot;/&gt;&lt;wsp:rsid wsp:val=&quot;00845EB8&quot;/&gt;&lt;wsp:rsid wsp:val=&quot;008575CD&quot;/&gt;&lt;wsp:rsid wsp:val=&quot;008A41A5&quot;/&gt;&lt;wsp:rsid wsp:val=&quot;008E6CF4&quot;/&gt;&lt;wsp:rsid wsp:val=&quot;009351C9&quot;/&gt;&lt;wsp:rsid wsp:val=&quot;00965DAF&quot;/&gt;&lt;wsp:rsid wsp:val=&quot;009A2BE0&quot;/&gt;&lt;wsp:rsid wsp:val=&quot;009D0327&quot;/&gt;&lt;wsp:rsid wsp:val=&quot;009D64A0&quot;/&gt;&lt;wsp:rsid wsp:val=&quot;009E14D7&quot;/&gt;&lt;wsp:rsid wsp:val=&quot;00A679F7&quot;/&gt;&lt;wsp:rsid wsp:val=&quot;00AD1D0E&quot;/&gt;&lt;wsp:rsid wsp:val=&quot;00AE031F&quot;/&gt;&lt;wsp:rsid wsp:val=&quot;00B10A4B&quot;/&gt;&lt;wsp:rsid wsp:val=&quot;00B261A3&quot;/&gt;&lt;wsp:rsid wsp:val=&quot;00B34599&quot;/&gt;&lt;wsp:rsid wsp:val=&quot;00B83654&quot;/&gt;&lt;wsp:rsid wsp:val=&quot;00BC3E6D&quot;/&gt;&lt;wsp:rsid wsp:val=&quot;00BD161A&quot;/&gt;&lt;wsp:rsid wsp:val=&quot;00BE2265&quot;/&gt;&lt;wsp:rsid wsp:val=&quot;00BE7BD3&quot;/&gt;&lt;wsp:rsid wsp:val=&quot;00BF26DC&quot;/&gt;&lt;wsp:rsid wsp:val=&quot;00C4079B&quot;/&gt;&lt;wsp:rsid wsp:val=&quot;00C82B97&quot;/&gt;&lt;wsp:rsid wsp:val=&quot;00C926A2&quot;/&gt;&lt;wsp:rsid wsp:val=&quot;00C93527&quot;/&gt;&lt;wsp:rsid wsp:val=&quot;00CD41FA&quot;/&gt;&lt;wsp:rsid wsp:val=&quot;00CD7C14&quot;/&gt;&lt;wsp:rsid wsp:val=&quot;00CF36E6&quot;/&gt;&lt;wsp:rsid wsp:val=&quot;00D040C5&quot;/&gt;&lt;wsp:rsid wsp:val=&quot;00D32D24&quot;/&gt;&lt;wsp:rsid wsp:val=&quot;00D571A3&quot;/&gt;&lt;wsp:rsid wsp:val=&quot;00D95EE1&quot;/&gt;&lt;wsp:rsid wsp:val=&quot;00DE38CD&quot;/&gt;&lt;wsp:rsid wsp:val=&quot;00E41FAD&quot;/&gt;&lt;wsp:rsid wsp:val=&quot;00E45B4C&quot;/&gt;&lt;wsp:rsid wsp:val=&quot;00EF577A&quot;/&gt;&lt;wsp:rsid wsp:val=&quot;00F70095&quot;/&gt;&lt;wsp:rsid wsp:val=&quot;00F86ED3&quot;/&gt;&lt;wsp:rsid wsp:val=&quot;00FC549A&quot;/&gt;&lt;/wsp:rsids&gt;&lt;/w:docPr&gt;&lt;w:body&gt;&lt;w:p wsp:rsidR=&quot;00000000&quot; wsp:rsidRDefault=&quot;00591ABD&quot;&gt;&lt;m:oMathPara&gt;&lt;m:oMath&gt;&lt;m:r&gt;&lt;w:rPr&gt;&lt;w:rFonts w:ascii=&quot;Cambria Math&quot; w:fareast=&quot;Meiryo UI&quot; w:h-ansi=&quot;Times New Roman&quot; w:cs=&quot;Times New Roman&quot;/&gt;&lt;wx:font wx:val=&quot;Cambria Math&quot;/&gt;&lt;w:i/&gt;&lt;w:sz w:val=&quot;24&quot;/&gt;&lt;w:sz-cs w:val=&quot;24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1913B5">
              <w:t>4</w:t>
            </w:r>
          </w:p>
        </w:tc>
        <w:tc>
          <w:tcPr>
            <w:tcW w:w="1784" w:type="dxa"/>
          </w:tcPr>
          <w:p w:rsidR="001913B5" w:rsidRPr="00BF26DC" w:rsidRDefault="000C0268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pict>
                <v:shape id="_x0000_i1074" type="#_x0000_t75" style="width:7.55pt;height:10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CC7&quot;/&gt;&lt;wsp:rsid wsp:val=&quot;00033118&quot;/&gt;&lt;wsp:rsid wsp:val=&quot;0006704D&quot;/&gt;&lt;wsp:rsid wsp:val=&quot;000A2D2E&quot;/&gt;&lt;wsp:rsid wsp:val=&quot;000A37D9&quot;/&gt;&lt;wsp:rsid wsp:val=&quot;000B50A7&quot;/&gt;&lt;wsp:rsid wsp:val=&quot;000E379C&quot;/&gt;&lt;wsp:rsid wsp:val=&quot;000F10DD&quot;/&gt;&lt;wsp:rsid wsp:val=&quot;00183A0B&quot;/&gt;&lt;wsp:rsid wsp:val=&quot;001F584F&quot;/&gt;&lt;wsp:rsid wsp:val=&quot;00263EF0&quot;/&gt;&lt;wsp:rsid wsp:val=&quot;00275CBA&quot;/&gt;&lt;wsp:rsid wsp:val=&quot;00291CC7&quot;/&gt;&lt;wsp:rsid wsp:val=&quot;002C4C9A&quot;/&gt;&lt;wsp:rsid wsp:val=&quot;002D3E19&quot;/&gt;&lt;wsp:rsid wsp:val=&quot;002D60B5&quot;/&gt;&lt;wsp:rsid wsp:val=&quot;00324B7B&quot;/&gt;&lt;wsp:rsid wsp:val=&quot;0035562E&quot;/&gt;&lt;wsp:rsid wsp:val=&quot;003C2640&quot;/&gt;&lt;wsp:rsid wsp:val=&quot;004034B1&quot;/&gt;&lt;wsp:rsid wsp:val=&quot;00407D68&quot;/&gt;&lt;wsp:rsid wsp:val=&quot;00407EDF&quot;/&gt;&lt;wsp:rsid wsp:val=&quot;004446C9&quot;/&gt;&lt;wsp:rsid wsp:val=&quot;0044722B&quot;/&gt;&lt;wsp:rsid wsp:val=&quot;00456ED6&quot;/&gt;&lt;wsp:rsid wsp:val=&quot;004A30FB&quot;/&gt;&lt;wsp:rsid wsp:val=&quot;004A340F&quot;/&gt;&lt;wsp:rsid wsp:val=&quot;004B2BA0&quot;/&gt;&lt;wsp:rsid wsp:val=&quot;004C0760&quot;/&gt;&lt;wsp:rsid wsp:val=&quot;004C5908&quot;/&gt;&lt;wsp:rsid wsp:val=&quot;004E3F66&quot;/&gt;&lt;wsp:rsid wsp:val=&quot;00515B49&quot;/&gt;&lt;wsp:rsid wsp:val=&quot;005316BA&quot;/&gt;&lt;wsp:rsid wsp:val=&quot;00545499&quot;/&gt;&lt;wsp:rsid wsp:val=&quot;00546E3B&quot;/&gt;&lt;wsp:rsid wsp:val=&quot;0056325E&quot;/&gt;&lt;wsp:rsid wsp:val=&quot;00574322&quot;/&gt;&lt;wsp:rsid wsp:val=&quot;005A3C6B&quot;/&gt;&lt;wsp:rsid wsp:val=&quot;005C36F3&quot;/&gt;&lt;wsp:rsid wsp:val=&quot;005E3496&quot;/&gt;&lt;wsp:rsid wsp:val=&quot;005F01BF&quot;/&gt;&lt;wsp:rsid wsp:val=&quot;00600A09&quot;/&gt;&lt;wsp:rsid wsp:val=&quot;00606831&quot;/&gt;&lt;wsp:rsid wsp:val=&quot;00613056&quot;/&gt;&lt;wsp:rsid wsp:val=&quot;00614EAC&quot;/&gt;&lt;wsp:rsid wsp:val=&quot;006376C1&quot;/&gt;&lt;wsp:rsid wsp:val=&quot;006B455E&quot;/&gt;&lt;wsp:rsid wsp:val=&quot;006F7F87&quot;/&gt;&lt;wsp:rsid wsp:val=&quot;00731F0B&quot;/&gt;&lt;wsp:rsid wsp:val=&quot;0076668A&quot;/&gt;&lt;wsp:rsid wsp:val=&quot;00767758&quot;/&gt;&lt;wsp:rsid wsp:val=&quot;00772B76&quot;/&gt;&lt;wsp:rsid wsp:val=&quot;00772F62&quot;/&gt;&lt;wsp:rsid wsp:val=&quot;007854E8&quot;/&gt;&lt;wsp:rsid wsp:val=&quot;00794DA3&quot;/&gt;&lt;wsp:rsid wsp:val=&quot;0079728C&quot;/&gt;&lt;wsp:rsid wsp:val=&quot;007A602B&quot;/&gt;&lt;wsp:rsid wsp:val=&quot;007A6F1C&quot;/&gt;&lt;wsp:rsid wsp:val=&quot;007F46EA&quot;/&gt;&lt;wsp:rsid wsp:val=&quot;0080764E&quot;/&gt;&lt;wsp:rsid wsp:val=&quot;00807D7B&quot;/&gt;&lt;wsp:rsid wsp:val=&quot;0082211E&quot;/&gt;&lt;wsp:rsid wsp:val=&quot;00822F5D&quot;/&gt;&lt;wsp:rsid wsp:val=&quot;00845EB8&quot;/&gt;&lt;wsp:rsid wsp:val=&quot;008575CD&quot;/&gt;&lt;wsp:rsid wsp:val=&quot;008A41A5&quot;/&gt;&lt;wsp:rsid wsp:val=&quot;008E6CF4&quot;/&gt;&lt;wsp:rsid wsp:val=&quot;009351C9&quot;/&gt;&lt;wsp:rsid wsp:val=&quot;00965DAF&quot;/&gt;&lt;wsp:rsid wsp:val=&quot;009A2BE0&quot;/&gt;&lt;wsp:rsid wsp:val=&quot;009D0327&quot;/&gt;&lt;wsp:rsid wsp:val=&quot;009D64A0&quot;/&gt;&lt;wsp:rsid wsp:val=&quot;009E14D7&quot;/&gt;&lt;wsp:rsid wsp:val=&quot;00A679F7&quot;/&gt;&lt;wsp:rsid wsp:val=&quot;00AD1D0E&quot;/&gt;&lt;wsp:rsid wsp:val=&quot;00AE031F&quot;/&gt;&lt;wsp:rsid wsp:val=&quot;00B10A4B&quot;/&gt;&lt;wsp:rsid wsp:val=&quot;00B261A3&quot;/&gt;&lt;wsp:rsid wsp:val=&quot;00B34599&quot;/&gt;&lt;wsp:rsid wsp:val=&quot;00B83654&quot;/&gt;&lt;wsp:rsid wsp:val=&quot;00BC3E6D&quot;/&gt;&lt;wsp:rsid wsp:val=&quot;00BD161A&quot;/&gt;&lt;wsp:rsid wsp:val=&quot;00BE2265&quot;/&gt;&lt;wsp:rsid wsp:val=&quot;00BE7BD3&quot;/&gt;&lt;wsp:rsid wsp:val=&quot;00BF26DC&quot;/&gt;&lt;wsp:rsid wsp:val=&quot;00C4079B&quot;/&gt;&lt;wsp:rsid wsp:val=&quot;00C82B97&quot;/&gt;&lt;wsp:rsid wsp:val=&quot;00C926A2&quot;/&gt;&lt;wsp:rsid wsp:val=&quot;00C93527&quot;/&gt;&lt;wsp:rsid wsp:val=&quot;00CD41FA&quot;/&gt;&lt;wsp:rsid wsp:val=&quot;00CD7C14&quot;/&gt;&lt;wsp:rsid wsp:val=&quot;00CF36E6&quot;/&gt;&lt;wsp:rsid wsp:val=&quot;00D040C5&quot;/&gt;&lt;wsp:rsid wsp:val=&quot;00D32D24&quot;/&gt;&lt;wsp:rsid wsp:val=&quot;00D571A3&quot;/&gt;&lt;wsp:rsid wsp:val=&quot;00D95EE1&quot;/&gt;&lt;wsp:rsid wsp:val=&quot;00DE38CD&quot;/&gt;&lt;wsp:rsid wsp:val=&quot;00E41FAD&quot;/&gt;&lt;wsp:rsid wsp:val=&quot;00E45B4C&quot;/&gt;&lt;wsp:rsid wsp:val=&quot;00EF577A&quot;/&gt;&lt;wsp:rsid wsp:val=&quot;00F70095&quot;/&gt;&lt;wsp:rsid wsp:val=&quot;00F86ED3&quot;/&gt;&lt;wsp:rsid wsp:val=&quot;00FC549A&quot;/&gt;&lt;/wsp:rsids&gt;&lt;/w:docPr&gt;&lt;w:body&gt;&lt;w:p wsp:rsidR=&quot;00000000&quot; wsp:rsidRDefault=&quot;0076668A&quot;&gt;&lt;m:oMathPara&gt;&lt;m:oMath&gt;&lt;m:r&gt;&lt;w:rPr&gt;&lt;w:rFonts w:ascii=&quot;Cambria Math&quot; w:fareast=&quot;Meiryo UI&quot; w:h-ansi=&quot;Times New Roman&quot; w:cs=&quot;Times New Roman&quot;/&gt;&lt;wx:font wx:val=&quot;Cambria Math&quot;/&gt;&lt;w:i/&gt;&lt;w:sz w:val=&quot;24&quot;/&gt;&lt;w:sz-cs w:val=&quot;24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1913B5">
              <w:t>1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</w:tcPr>
          <w:p w:rsidR="001913B5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</w:tcPr>
          <w:p w:rsidR="001913B5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74" w:type="dxa"/>
          </w:tcPr>
          <w:p w:rsidR="001913B5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1913B5" w:rsidRPr="00BF26DC" w:rsidRDefault="000A248E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1913B5" w:rsidRPr="00BF26DC" w:rsidRDefault="000A248E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</w:tr>
      <w:tr w:rsidR="001913B5" w:rsidRPr="00BF26DC" w:rsidTr="00046182">
        <w:tc>
          <w:tcPr>
            <w:tcW w:w="788" w:type="dxa"/>
          </w:tcPr>
          <w:p w:rsidR="001913B5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913B5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13B5" w:rsidRPr="00BF26DC" w:rsidRDefault="001913B5" w:rsidP="004434B0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6</w:t>
            </w:r>
            <w:r w:rsidR="000A248E">
              <w:rPr>
                <w:rFonts w:ascii="Times New Roman" w:eastAsia="Meiryo U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dxa"/>
          </w:tcPr>
          <w:p w:rsidR="001913B5" w:rsidRPr="00BF26DC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</w:tcPr>
          <w:p w:rsidR="001913B5" w:rsidRDefault="000A248E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913B5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1913B5" w:rsidRDefault="001913B5" w:rsidP="00046182">
            <w:pPr>
              <w:spacing w:after="0" w:line="240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>
              <w:rPr>
                <w:rFonts w:ascii="Times New Roman" w:eastAsia="Meiryo UI" w:hAnsi="Times New Roman" w:cs="Times New Roman"/>
                <w:sz w:val="24"/>
                <w:szCs w:val="24"/>
              </w:rPr>
              <w:t>2</w:t>
            </w:r>
          </w:p>
        </w:tc>
      </w:tr>
    </w:tbl>
    <w:p w:rsidR="001913B5" w:rsidRDefault="001913B5" w:rsidP="00C33B15">
      <w:pPr>
        <w:pStyle w:val="normal"/>
        <w:spacing w:after="0" w:line="240" w:lineRule="auto"/>
        <w:rPr>
          <w:rFonts w:ascii="Times New Roman" w:eastAsia="Meiryo UI" w:hAnsi="Times New Roman" w:cs="Times New Roman"/>
          <w:b/>
          <w:sz w:val="24"/>
          <w:szCs w:val="24"/>
          <w:lang w:val="en-US"/>
        </w:rPr>
      </w:pPr>
    </w:p>
    <w:p w:rsidR="00E42908" w:rsidRPr="00E42908" w:rsidRDefault="00E42908" w:rsidP="00C33B15">
      <w:pPr>
        <w:pStyle w:val="normal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13B5" w:rsidRDefault="001913B5" w:rsidP="006827EC">
      <w:pPr>
        <w:pStyle w:val="normal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sz w:val="24"/>
          <w:szCs w:val="24"/>
        </w:rPr>
      </w:pPr>
      <w:r w:rsidRPr="00456ED6">
        <w:rPr>
          <w:rFonts w:ascii="Times New Roman" w:hAnsi="Times New Roman" w:cs="Times New Roman"/>
          <w:b/>
          <w:sz w:val="24"/>
          <w:szCs w:val="24"/>
        </w:rPr>
        <w:t xml:space="preserve">Ребенок-инвалид </w:t>
      </w:r>
    </w:p>
    <w:p w:rsidR="001913B5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класс - 5</w:t>
      </w:r>
      <w:r w:rsidRPr="00456ED6">
        <w:rPr>
          <w:rFonts w:ascii="Times New Roman" w:hAnsi="Times New Roman" w:cs="Times New Roman"/>
          <w:sz w:val="24"/>
          <w:szCs w:val="24"/>
        </w:rPr>
        <w:t xml:space="preserve"> чел</w:t>
      </w:r>
      <w:r w:rsidRPr="00682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B5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2класс - 2</w:t>
      </w:r>
      <w:r w:rsidRPr="006827EC">
        <w:rPr>
          <w:rFonts w:ascii="Times New Roman" w:hAnsi="Times New Roman" w:cs="Times New Roman"/>
          <w:sz w:val="24"/>
          <w:szCs w:val="24"/>
        </w:rPr>
        <w:t xml:space="preserve"> </w:t>
      </w:r>
      <w:r w:rsidRPr="00456ED6">
        <w:rPr>
          <w:rFonts w:ascii="Times New Roman" w:hAnsi="Times New Roman" w:cs="Times New Roman"/>
          <w:sz w:val="24"/>
          <w:szCs w:val="24"/>
        </w:rPr>
        <w:t>чел.</w:t>
      </w: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3класс - 1</w:t>
      </w:r>
      <w:r w:rsidRPr="006827EC">
        <w:rPr>
          <w:rFonts w:ascii="Times New Roman" w:hAnsi="Times New Roman" w:cs="Times New Roman"/>
          <w:sz w:val="24"/>
          <w:szCs w:val="24"/>
        </w:rPr>
        <w:t xml:space="preserve"> </w:t>
      </w:r>
      <w:r w:rsidRPr="00456ED6">
        <w:rPr>
          <w:rFonts w:ascii="Times New Roman" w:hAnsi="Times New Roman" w:cs="Times New Roman"/>
          <w:sz w:val="24"/>
          <w:szCs w:val="24"/>
        </w:rPr>
        <w:t>чел.</w:t>
      </w: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класс - 1</w:t>
      </w:r>
      <w:r w:rsidRPr="00456ED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класс – 1</w:t>
      </w:r>
      <w:r w:rsidRPr="00456ED6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1913B5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>– 3</w:t>
      </w:r>
      <w:r w:rsidRPr="00456ED6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1913B5" w:rsidRDefault="001913B5" w:rsidP="00E42908">
      <w:pPr>
        <w:pStyle w:val="normal"/>
        <w:spacing w:after="0" w:line="240" w:lineRule="auto"/>
        <w:ind w:firstLine="709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13 учащихся инвалиды, из них 8 учащихся обучается на дому.</w:t>
      </w:r>
    </w:p>
    <w:p w:rsidR="00E42908" w:rsidRDefault="00E42908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56ED6">
        <w:rPr>
          <w:rFonts w:ascii="Times New Roman" w:hAnsi="Times New Roman" w:cs="Times New Roman"/>
          <w:b/>
          <w:sz w:val="24"/>
          <w:szCs w:val="24"/>
        </w:rPr>
        <w:t>ети с задержкой психического развития</w:t>
      </w:r>
    </w:p>
    <w:p w:rsidR="001913B5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класс-  4 человека</w:t>
      </w: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 3</w:t>
      </w:r>
      <w:r w:rsidRPr="00456ED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>4 клас</w:t>
      </w:r>
      <w:r>
        <w:rPr>
          <w:rFonts w:ascii="Times New Roman" w:hAnsi="Times New Roman" w:cs="Times New Roman"/>
          <w:sz w:val="24"/>
          <w:szCs w:val="24"/>
        </w:rPr>
        <w:t xml:space="preserve">с –  10 </w:t>
      </w:r>
      <w:r w:rsidRPr="00456ED6">
        <w:rPr>
          <w:rFonts w:ascii="Times New Roman" w:hAnsi="Times New Roman" w:cs="Times New Roman"/>
          <w:sz w:val="24"/>
          <w:szCs w:val="24"/>
        </w:rPr>
        <w:t>чел.</w:t>
      </w: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класс -  9</w:t>
      </w:r>
      <w:r w:rsidRPr="00456ED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класс –  4</w:t>
      </w:r>
      <w:r w:rsidRPr="00456ED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 4</w:t>
      </w:r>
      <w:r w:rsidRPr="00456ED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13B5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 -  4</w:t>
      </w:r>
      <w:r w:rsidRPr="00456ED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13B5" w:rsidRDefault="001913B5" w:rsidP="00E42908">
      <w:pPr>
        <w:spacing w:after="0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 класс-   9 чел</w:t>
      </w:r>
      <w:r w:rsidRPr="00F007D8">
        <w:rPr>
          <w:rFonts w:ascii="Times New Roman" w:eastAsia="Meiryo UI" w:hAnsi="Times New Roman" w:cs="Times New Roman"/>
          <w:sz w:val="24"/>
          <w:szCs w:val="24"/>
        </w:rPr>
        <w:t xml:space="preserve"> </w:t>
      </w:r>
    </w:p>
    <w:p w:rsidR="001913B5" w:rsidRDefault="001913B5" w:rsidP="00E42908">
      <w:pPr>
        <w:spacing w:after="0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ЗПР- 44 учащихся</w:t>
      </w:r>
      <w:r w:rsidR="00E42908">
        <w:rPr>
          <w:rFonts w:ascii="Times New Roman" w:eastAsia="Meiryo UI" w:hAnsi="Times New Roman" w:cs="Times New Roman"/>
          <w:sz w:val="24"/>
          <w:szCs w:val="24"/>
        </w:rPr>
        <w:t>,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из них  5 учащихся обучается на дому, </w:t>
      </w:r>
    </w:p>
    <w:p w:rsidR="001913B5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56ED6">
        <w:rPr>
          <w:rFonts w:ascii="Times New Roman" w:hAnsi="Times New Roman" w:cs="Times New Roman"/>
          <w:b/>
          <w:sz w:val="24"/>
          <w:szCs w:val="24"/>
        </w:rPr>
        <w:t>ети с нарушением интеллекта</w:t>
      </w:r>
      <w:r w:rsidRPr="00456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B5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2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класс-    1</w:t>
      </w:r>
      <w:r w:rsidRPr="00046182">
        <w:rPr>
          <w:rFonts w:ascii="Times New Roman" w:hAnsi="Times New Roman" w:cs="Times New Roman"/>
          <w:sz w:val="24"/>
          <w:szCs w:val="24"/>
        </w:rPr>
        <w:t xml:space="preserve"> </w:t>
      </w:r>
      <w:r w:rsidRPr="00456ED6">
        <w:rPr>
          <w:rFonts w:ascii="Times New Roman" w:hAnsi="Times New Roman" w:cs="Times New Roman"/>
          <w:sz w:val="24"/>
          <w:szCs w:val="24"/>
        </w:rPr>
        <w:t>чел.</w:t>
      </w:r>
    </w:p>
    <w:p w:rsidR="001913B5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2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класс-    3</w:t>
      </w:r>
      <w:r w:rsidRPr="00046182">
        <w:rPr>
          <w:rFonts w:ascii="Times New Roman" w:hAnsi="Times New Roman" w:cs="Times New Roman"/>
          <w:sz w:val="24"/>
          <w:szCs w:val="24"/>
        </w:rPr>
        <w:t xml:space="preserve"> </w:t>
      </w:r>
      <w:r w:rsidRPr="00456ED6">
        <w:rPr>
          <w:rFonts w:ascii="Times New Roman" w:hAnsi="Times New Roman" w:cs="Times New Roman"/>
          <w:sz w:val="24"/>
          <w:szCs w:val="24"/>
        </w:rPr>
        <w:t>чел.</w:t>
      </w: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 - 1</w:t>
      </w:r>
      <w:r w:rsidRPr="00046182">
        <w:rPr>
          <w:rFonts w:ascii="Times New Roman" w:hAnsi="Times New Roman" w:cs="Times New Roman"/>
          <w:sz w:val="24"/>
          <w:szCs w:val="24"/>
        </w:rPr>
        <w:t xml:space="preserve"> </w:t>
      </w:r>
      <w:r w:rsidRPr="00456ED6">
        <w:rPr>
          <w:rFonts w:ascii="Times New Roman" w:hAnsi="Times New Roman" w:cs="Times New Roman"/>
          <w:sz w:val="24"/>
          <w:szCs w:val="24"/>
        </w:rPr>
        <w:t>чел.</w:t>
      </w:r>
    </w:p>
    <w:p w:rsidR="001913B5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2</w:t>
      </w:r>
      <w:r w:rsidRPr="00456ED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913B5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6класс-</w:t>
      </w:r>
      <w:r w:rsidRPr="00046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046182">
        <w:rPr>
          <w:rFonts w:ascii="Times New Roman" w:hAnsi="Times New Roman" w:cs="Times New Roman"/>
          <w:sz w:val="24"/>
          <w:szCs w:val="24"/>
        </w:rPr>
        <w:t xml:space="preserve"> </w:t>
      </w:r>
      <w:r w:rsidRPr="00456ED6">
        <w:rPr>
          <w:rFonts w:ascii="Times New Roman" w:hAnsi="Times New Roman" w:cs="Times New Roman"/>
          <w:sz w:val="24"/>
          <w:szCs w:val="24"/>
        </w:rPr>
        <w:t>чел</w:t>
      </w: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7класс-   2</w:t>
      </w:r>
      <w:r w:rsidRPr="00046182">
        <w:rPr>
          <w:rFonts w:ascii="Times New Roman" w:hAnsi="Times New Roman" w:cs="Times New Roman"/>
          <w:sz w:val="24"/>
          <w:szCs w:val="24"/>
        </w:rPr>
        <w:t xml:space="preserve"> </w:t>
      </w:r>
      <w:r w:rsidRPr="00456ED6">
        <w:rPr>
          <w:rFonts w:ascii="Times New Roman" w:hAnsi="Times New Roman" w:cs="Times New Roman"/>
          <w:sz w:val="24"/>
          <w:szCs w:val="24"/>
        </w:rPr>
        <w:t>чел.</w:t>
      </w:r>
    </w:p>
    <w:p w:rsidR="001913B5" w:rsidRDefault="001913B5" w:rsidP="00E42908">
      <w:pPr>
        <w:spacing w:after="0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 класс-  2</w:t>
      </w:r>
      <w:r w:rsidRPr="00456ED6">
        <w:rPr>
          <w:rFonts w:ascii="Times New Roman" w:hAnsi="Times New Roman" w:cs="Times New Roman"/>
          <w:sz w:val="24"/>
          <w:szCs w:val="24"/>
        </w:rPr>
        <w:t xml:space="preserve"> чел.</w:t>
      </w:r>
      <w:r w:rsidRPr="00F007D8">
        <w:rPr>
          <w:rFonts w:ascii="Times New Roman" w:eastAsia="Meiryo UI" w:hAnsi="Times New Roman" w:cs="Times New Roman"/>
          <w:sz w:val="24"/>
          <w:szCs w:val="24"/>
        </w:rPr>
        <w:t xml:space="preserve"> </w:t>
      </w:r>
    </w:p>
    <w:p w:rsidR="00E42908" w:rsidRDefault="00E42908" w:rsidP="00E42908">
      <w:pPr>
        <w:spacing w:after="0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            9 класс –</w:t>
      </w:r>
      <w:r w:rsidR="000A248E">
        <w:rPr>
          <w:rFonts w:ascii="Times New Roman" w:eastAsia="Meiryo UI" w:hAnsi="Times New Roman" w:cs="Times New Roman"/>
          <w:sz w:val="24"/>
          <w:szCs w:val="24"/>
        </w:rPr>
        <w:t xml:space="preserve"> 2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чел.</w:t>
      </w:r>
    </w:p>
    <w:p w:rsidR="001913B5" w:rsidRDefault="001913B5" w:rsidP="00E42908">
      <w:pPr>
        <w:pStyle w:val="normal"/>
        <w:spacing w:after="0" w:line="240" w:lineRule="auto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УО</w:t>
      </w:r>
      <w:r w:rsidR="000A248E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-1</w:t>
      </w:r>
      <w:r w:rsidR="000A248E">
        <w:rPr>
          <w:rFonts w:ascii="Times New Roman" w:eastAsia="Meiryo UI" w:hAnsi="Times New Roman" w:cs="Times New Roman"/>
          <w:sz w:val="24"/>
          <w:szCs w:val="24"/>
        </w:rPr>
        <w:t>7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учащихся</w:t>
      </w:r>
      <w:r w:rsidR="00E42908">
        <w:rPr>
          <w:rFonts w:ascii="Times New Roman" w:eastAsia="Meiryo UI" w:hAnsi="Times New Roman" w:cs="Times New Roman"/>
          <w:sz w:val="24"/>
          <w:szCs w:val="24"/>
        </w:rPr>
        <w:t>.</w:t>
      </w:r>
    </w:p>
    <w:p w:rsidR="001913B5" w:rsidRPr="00456ED6" w:rsidRDefault="001913B5" w:rsidP="00E42908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E42908">
      <w:pPr>
        <w:spacing w:after="0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          </w:t>
      </w:r>
      <w:r w:rsidRPr="006827EC">
        <w:rPr>
          <w:rFonts w:ascii="Times New Roman" w:eastAsia="Meiryo UI" w:hAnsi="Times New Roman" w:cs="Times New Roman"/>
          <w:b/>
          <w:sz w:val="24"/>
          <w:szCs w:val="24"/>
        </w:rPr>
        <w:t>Дети с осложненной формой психического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 w:rsidRPr="006827EC">
        <w:rPr>
          <w:rFonts w:ascii="Times New Roman" w:eastAsia="Meiryo UI" w:hAnsi="Times New Roman" w:cs="Times New Roman"/>
          <w:b/>
          <w:sz w:val="24"/>
          <w:szCs w:val="24"/>
        </w:rPr>
        <w:t>недоразвития</w:t>
      </w:r>
    </w:p>
    <w:p w:rsidR="001913B5" w:rsidRPr="006724C3" w:rsidRDefault="001913B5" w:rsidP="00E42908">
      <w:pPr>
        <w:spacing w:after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6724C3">
        <w:rPr>
          <w:rFonts w:ascii="Times New Roman" w:eastAsia="Meiryo UI" w:hAnsi="Times New Roman" w:cs="Times New Roman"/>
          <w:b/>
          <w:sz w:val="24"/>
          <w:szCs w:val="24"/>
        </w:rPr>
        <w:t xml:space="preserve">         </w:t>
      </w:r>
      <w:r w:rsidRPr="006724C3">
        <w:rPr>
          <w:rFonts w:ascii="Times New Roman" w:eastAsia="Meiryo UI" w:hAnsi="Times New Roman" w:cs="Times New Roman"/>
          <w:sz w:val="24"/>
          <w:szCs w:val="24"/>
        </w:rPr>
        <w:t xml:space="preserve">   1 класса – 2 учащихся  обучающихся на дому</w:t>
      </w:r>
    </w:p>
    <w:p w:rsidR="001913B5" w:rsidRPr="006724C3" w:rsidRDefault="001913B5" w:rsidP="00E42908">
      <w:pPr>
        <w:spacing w:after="0"/>
        <w:jc w:val="both"/>
        <w:rPr>
          <w:rFonts w:ascii="Times New Roman" w:eastAsia="Meiryo UI" w:hAnsi="Times New Roman" w:cs="Times New Roman"/>
          <w:sz w:val="24"/>
          <w:szCs w:val="24"/>
        </w:rPr>
      </w:pPr>
      <w:r w:rsidRPr="006724C3">
        <w:rPr>
          <w:rFonts w:ascii="Times New Roman" w:eastAsia="Meiryo UI" w:hAnsi="Times New Roman" w:cs="Times New Roman"/>
          <w:sz w:val="24"/>
          <w:szCs w:val="24"/>
        </w:rPr>
        <w:t xml:space="preserve">     </w:t>
      </w:r>
      <w:r w:rsidRPr="006724C3">
        <w:rPr>
          <w:rFonts w:ascii="Times New Roman" w:hAnsi="Times New Roman" w:cs="Times New Roman"/>
          <w:sz w:val="24"/>
          <w:szCs w:val="24"/>
        </w:rPr>
        <w:t xml:space="preserve">Дети с ЗПР – это преимущественно дети с уровнем интеллекта, соответствующим норме,  у </w:t>
      </w:r>
      <w:proofErr w:type="gramStart"/>
      <w:r w:rsidRPr="006724C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724C3">
        <w:rPr>
          <w:rFonts w:ascii="Times New Roman" w:hAnsi="Times New Roman" w:cs="Times New Roman"/>
          <w:sz w:val="24"/>
          <w:szCs w:val="24"/>
        </w:rPr>
        <w:t xml:space="preserve"> отсутствует мотивация к учебе либо имеется отставание в овладении школьными навыками (чтения, письма, счета). 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 </w:t>
      </w:r>
      <w:proofErr w:type="gramStart"/>
      <w:r w:rsidRPr="006724C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724C3">
        <w:rPr>
          <w:rFonts w:ascii="Times New Roman" w:hAnsi="Times New Roman" w:cs="Times New Roman"/>
          <w:sz w:val="24"/>
          <w:szCs w:val="24"/>
        </w:rPr>
        <w:t xml:space="preserve"> с ЗПР необходим хорошо структурированный материал. Для детей с ЗПР важно обучение без принуждения, основанное на интересе, успехе, доверии, рефлексии изученного материала.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1913B5" w:rsidRPr="00456ED6" w:rsidRDefault="001913B5" w:rsidP="00046182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lastRenderedPageBreak/>
        <w:t xml:space="preserve">   Дети с УО -  это обучающиеся, имеющие серьезные  нарушения в интеллектуальном развитии и в условиях обучения в общеобразовательной школе требуют к себе самого пристального внимания. У этих детей наблюдается системное нарушение речи легкой степени, низкий уровень логического мышления, отсутствие оперативной и долговременной памяти.</w:t>
      </w:r>
    </w:p>
    <w:p w:rsidR="001913B5" w:rsidRDefault="001913B5" w:rsidP="00046182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A09">
        <w:rPr>
          <w:rFonts w:ascii="Times New Roman" w:hAnsi="Times New Roman" w:cs="Times New Roman"/>
          <w:sz w:val="24"/>
          <w:szCs w:val="24"/>
        </w:rPr>
        <w:t>Дети с ОФПН – это обучающиеся с осложненной формой психического недоразвития</w:t>
      </w:r>
      <w:r w:rsidRPr="00600A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00A0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 состоянии этих детей на первый план выступают нарушения целенаправленной активности от аспонтанно-апатического до </w:t>
      </w:r>
      <w:proofErr w:type="spellStart"/>
      <w:r w:rsidRPr="00600A0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акатизического</w:t>
      </w:r>
      <w:proofErr w:type="spellEnd"/>
      <w:r w:rsidRPr="00600A0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поведения, отсутствие интереса к окружающему, аффективная неустойчивость и недостаточная </w:t>
      </w:r>
      <w:proofErr w:type="spellStart"/>
      <w:r w:rsidRPr="00600A0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дифференцированность</w:t>
      </w:r>
      <w:proofErr w:type="spellEnd"/>
      <w:r w:rsidRPr="00600A0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эмоциональных реакций, ослабление инстинктивных проявлений.</w:t>
      </w:r>
      <w:r w:rsidRPr="00BE7B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913B5" w:rsidRPr="00456ED6" w:rsidRDefault="001913B5" w:rsidP="000A248E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B5" w:rsidRPr="00456ED6" w:rsidRDefault="001913B5" w:rsidP="00A6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ED6">
        <w:rPr>
          <w:rFonts w:ascii="Times New Roman" w:hAnsi="Times New Roman"/>
          <w:b/>
          <w:sz w:val="24"/>
          <w:szCs w:val="24"/>
        </w:rPr>
        <w:t>Характеристика режима образовательного процесса для детей с ОВЗ (обучающихся инклюзивно в классах)</w:t>
      </w:r>
    </w:p>
    <w:p w:rsidR="001913B5" w:rsidRPr="00456ED6" w:rsidRDefault="001913B5" w:rsidP="00A6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3B5" w:rsidRPr="00456ED6" w:rsidRDefault="001913B5" w:rsidP="00A679F7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>МОУ «</w:t>
      </w:r>
      <w:proofErr w:type="spellStart"/>
      <w:r>
        <w:rPr>
          <w:rFonts w:ascii="Times New Roman" w:hAnsi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</w:t>
      </w:r>
      <w:r w:rsidRPr="00456ED6">
        <w:rPr>
          <w:rFonts w:ascii="Times New Roman" w:hAnsi="Times New Roman"/>
          <w:sz w:val="24"/>
          <w:szCs w:val="24"/>
        </w:rPr>
        <w:t>» работает по 6-дневной учебной неделе. При этом предельно допустимая аудиторная учебная нагрузка не превышает</w:t>
      </w:r>
      <w:r w:rsidRPr="00456ED6">
        <w:rPr>
          <w:sz w:val="24"/>
          <w:szCs w:val="24"/>
        </w:rPr>
        <w:t xml:space="preserve"> </w:t>
      </w:r>
      <w:r w:rsidRPr="00456ED6">
        <w:rPr>
          <w:rFonts w:ascii="Times New Roman" w:hAnsi="Times New Roman"/>
          <w:sz w:val="24"/>
          <w:szCs w:val="24"/>
        </w:rPr>
        <w:t xml:space="preserve">определённую максимальную учебную нагрузку. Продолжительность учебного года в 5-8 классах </w:t>
      </w:r>
      <w:r w:rsidRPr="00456ED6">
        <w:rPr>
          <w:rFonts w:ascii="Times New Roman" w:hAnsi="Times New Roman"/>
          <w:color w:val="000000"/>
          <w:sz w:val="24"/>
          <w:szCs w:val="24"/>
        </w:rPr>
        <w:t>детей (</w:t>
      </w:r>
      <w:r w:rsidRPr="00456ED6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456ED6">
        <w:rPr>
          <w:rFonts w:ascii="Times New Roman" w:hAnsi="Times New Roman"/>
          <w:color w:val="000000"/>
          <w:sz w:val="24"/>
          <w:szCs w:val="24"/>
        </w:rPr>
        <w:t xml:space="preserve"> вида) </w:t>
      </w:r>
      <w:r w:rsidRPr="00456ED6">
        <w:rPr>
          <w:rFonts w:ascii="Times New Roman" w:hAnsi="Times New Roman"/>
          <w:sz w:val="24"/>
          <w:szCs w:val="24"/>
        </w:rPr>
        <w:t xml:space="preserve">составляет 35 недель, для детей </w:t>
      </w:r>
      <w:r w:rsidRPr="00456ED6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456ED6">
        <w:rPr>
          <w:rFonts w:ascii="Times New Roman" w:hAnsi="Times New Roman"/>
          <w:color w:val="000000"/>
          <w:sz w:val="24"/>
          <w:szCs w:val="24"/>
        </w:rPr>
        <w:t xml:space="preserve"> вида</w:t>
      </w:r>
      <w:r w:rsidRPr="00456ED6">
        <w:rPr>
          <w:rFonts w:ascii="Times New Roman" w:hAnsi="Times New Roman"/>
          <w:bCs/>
          <w:sz w:val="24"/>
          <w:szCs w:val="24"/>
        </w:rPr>
        <w:t xml:space="preserve"> - 34 учебные недели.</w:t>
      </w:r>
    </w:p>
    <w:p w:rsidR="001913B5" w:rsidRPr="00456ED6" w:rsidRDefault="001913B5" w:rsidP="00A679F7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>Продолжительность урока составляет 45 минут. Занятия проводятся в 1 смену. Начало уроков - 8.00. Ежедневное количество, продолжительность и последовательность учебных занятий и перемен определяется школьным расписанием с учетом активного отдыха и горячего питания учащихся. Перемены между уроками составляют 15-20 минут.</w:t>
      </w:r>
    </w:p>
    <w:p w:rsidR="001913B5" w:rsidRPr="00456ED6" w:rsidRDefault="001913B5" w:rsidP="00A679F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>Данный режим работы школы обеспечивает выполнение федерального и компонента образовательного учреждения учебного плана в соответстви</w:t>
      </w:r>
      <w:r>
        <w:rPr>
          <w:rFonts w:ascii="Times New Roman" w:hAnsi="Times New Roman"/>
          <w:sz w:val="24"/>
          <w:szCs w:val="24"/>
        </w:rPr>
        <w:t>и с интересами и потребностями обу</w:t>
      </w:r>
      <w:r w:rsidRPr="00456ED6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456ED6">
        <w:rPr>
          <w:rFonts w:ascii="Times New Roman" w:hAnsi="Times New Roman"/>
          <w:sz w:val="24"/>
          <w:szCs w:val="24"/>
        </w:rPr>
        <w:t>щихся, способствуя реализации идеи развития личности в культурно-нравственном и интеллектуальном плане в условиях информатизации общества, создавая условия для самовыражения и самоопределения школьников.</w:t>
      </w:r>
    </w:p>
    <w:p w:rsidR="001913B5" w:rsidRPr="00456ED6" w:rsidRDefault="001913B5" w:rsidP="00A679F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6ED6">
        <w:rPr>
          <w:rFonts w:ascii="Times New Roman" w:hAnsi="Times New Roman"/>
          <w:sz w:val="24"/>
          <w:szCs w:val="24"/>
        </w:rPr>
        <w:t>Форма образования: очная, индивидуальное обучение на дому.</w:t>
      </w:r>
    </w:p>
    <w:p w:rsidR="001913B5" w:rsidRPr="00456ED6" w:rsidRDefault="001913B5" w:rsidP="00A679F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 xml:space="preserve">В школе используются следующие формы организации учебного процесса: классно – урочная система, индивидуально-групповые занятия, элективные курсы, внеурочные </w:t>
      </w:r>
      <w:r w:rsidRPr="00456ED6">
        <w:rPr>
          <w:rStyle w:val="nw"/>
          <w:rFonts w:ascii="Times New Roman" w:hAnsi="Times New Roman" w:cs="Calibri"/>
          <w:sz w:val="24"/>
          <w:szCs w:val="24"/>
        </w:rPr>
        <w:t>виды</w:t>
      </w:r>
      <w:r w:rsidRPr="00456ED6">
        <w:rPr>
          <w:rFonts w:ascii="Times New Roman" w:hAnsi="Times New Roman"/>
          <w:sz w:val="24"/>
          <w:szCs w:val="24"/>
        </w:rPr>
        <w:t xml:space="preserve"> </w:t>
      </w:r>
      <w:r w:rsidRPr="00456ED6">
        <w:rPr>
          <w:rStyle w:val="nw"/>
          <w:rFonts w:ascii="Times New Roman" w:hAnsi="Times New Roman" w:cs="Calibri"/>
          <w:sz w:val="24"/>
          <w:szCs w:val="24"/>
        </w:rPr>
        <w:t>деятельности: кружки,</w:t>
      </w:r>
      <w:r w:rsidRPr="00456ED6">
        <w:rPr>
          <w:rFonts w:ascii="Times New Roman" w:hAnsi="Times New Roman"/>
          <w:sz w:val="24"/>
          <w:szCs w:val="24"/>
        </w:rPr>
        <w:t xml:space="preserve"> </w:t>
      </w:r>
      <w:r w:rsidRPr="00456ED6">
        <w:rPr>
          <w:rStyle w:val="nw"/>
          <w:rFonts w:ascii="Times New Roman" w:hAnsi="Times New Roman" w:cs="Calibri"/>
          <w:sz w:val="24"/>
          <w:szCs w:val="24"/>
        </w:rPr>
        <w:t>спортивные секции.</w:t>
      </w:r>
    </w:p>
    <w:p w:rsidR="001913B5" w:rsidRDefault="001913B5" w:rsidP="00E45B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>Организация учебного процесса ведется  в</w:t>
      </w:r>
      <w:r>
        <w:rPr>
          <w:rFonts w:ascii="Times New Roman" w:hAnsi="Times New Roman"/>
          <w:sz w:val="24"/>
          <w:szCs w:val="24"/>
        </w:rPr>
        <w:t xml:space="preserve"> целях охраны жизни и здоровья обу</w:t>
      </w:r>
      <w:r w:rsidRPr="00456ED6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456ED6">
        <w:rPr>
          <w:rFonts w:ascii="Times New Roman" w:hAnsi="Times New Roman"/>
          <w:sz w:val="24"/>
          <w:szCs w:val="24"/>
        </w:rPr>
        <w:t xml:space="preserve">щихся. Обучение и воспитание несут коррекционно-развивающий характер, сопровождаются в течение учебного года работой </w:t>
      </w:r>
      <w:proofErr w:type="spellStart"/>
      <w:r w:rsidRPr="00456ED6">
        <w:rPr>
          <w:rFonts w:ascii="Times New Roman" w:hAnsi="Times New Roman"/>
          <w:sz w:val="24"/>
          <w:szCs w:val="24"/>
        </w:rPr>
        <w:t>психолого-медико-социальной</w:t>
      </w:r>
      <w:proofErr w:type="spellEnd"/>
      <w:r w:rsidRPr="00456ED6">
        <w:rPr>
          <w:rFonts w:ascii="Times New Roman" w:hAnsi="Times New Roman"/>
          <w:sz w:val="24"/>
          <w:szCs w:val="24"/>
        </w:rPr>
        <w:t xml:space="preserve"> службы.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13B5" w:rsidRDefault="001913B5" w:rsidP="00E45B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913B5" w:rsidRPr="006724C3" w:rsidRDefault="000A248E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1913B5" w:rsidRPr="006724C3">
        <w:rPr>
          <w:rFonts w:ascii="Times New Roman" w:hAnsi="Times New Roman" w:cs="Times New Roman"/>
          <w:b/>
          <w:bCs/>
          <w:sz w:val="24"/>
          <w:szCs w:val="24"/>
        </w:rPr>
        <w:t xml:space="preserve">. Концептуальные основы работы МОУ « </w:t>
      </w:r>
      <w:proofErr w:type="spellStart"/>
      <w:r w:rsidR="001913B5" w:rsidRPr="006724C3">
        <w:rPr>
          <w:rFonts w:ascii="Times New Roman" w:hAnsi="Times New Roman" w:cs="Times New Roman"/>
          <w:b/>
          <w:bCs/>
          <w:sz w:val="24"/>
          <w:szCs w:val="24"/>
        </w:rPr>
        <w:t>Кокуйская</w:t>
      </w:r>
      <w:proofErr w:type="spellEnd"/>
      <w:r w:rsidR="001913B5" w:rsidRPr="006724C3">
        <w:rPr>
          <w:rFonts w:ascii="Times New Roman" w:hAnsi="Times New Roman" w:cs="Times New Roman"/>
          <w:b/>
          <w:bCs/>
          <w:sz w:val="24"/>
          <w:szCs w:val="24"/>
        </w:rPr>
        <w:t xml:space="preserve"> СОШ №2» </w:t>
      </w:r>
    </w:p>
    <w:p w:rsidR="001913B5" w:rsidRDefault="001913B5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4C3">
        <w:rPr>
          <w:rFonts w:ascii="Times New Roman" w:hAnsi="Times New Roman" w:cs="Times New Roman"/>
          <w:b/>
          <w:bCs/>
          <w:sz w:val="24"/>
          <w:szCs w:val="24"/>
        </w:rPr>
        <w:t xml:space="preserve"> с детьми с ОВЗ</w:t>
      </w:r>
    </w:p>
    <w:p w:rsidR="001913B5" w:rsidRPr="006724C3" w:rsidRDefault="001913B5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0A248E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1913B5" w:rsidRPr="006724C3">
        <w:rPr>
          <w:rFonts w:ascii="Times New Roman" w:hAnsi="Times New Roman" w:cs="Times New Roman"/>
          <w:b/>
          <w:bCs/>
          <w:sz w:val="24"/>
          <w:szCs w:val="24"/>
        </w:rPr>
        <w:t xml:space="preserve">.1. Актуальность введения адаптированной программы </w:t>
      </w:r>
    </w:p>
    <w:p w:rsidR="001913B5" w:rsidRPr="006724C3" w:rsidRDefault="001913B5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Pr="006724C3" w:rsidRDefault="001913B5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24C3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 и Законом «Об образовании в Российской Федерации» категория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 К их числу относятся дети с нарушениями восприятия (</w:t>
      </w:r>
      <w:proofErr w:type="spellStart"/>
      <w:r w:rsidRPr="006724C3">
        <w:rPr>
          <w:rFonts w:ascii="Times New Roman" w:hAnsi="Times New Roman" w:cs="Times New Roman"/>
          <w:sz w:val="24"/>
          <w:szCs w:val="24"/>
        </w:rPr>
        <w:t>неслышащие</w:t>
      </w:r>
      <w:proofErr w:type="spellEnd"/>
      <w:r w:rsidRPr="006724C3">
        <w:rPr>
          <w:rFonts w:ascii="Times New Roman" w:hAnsi="Times New Roman" w:cs="Times New Roman"/>
          <w:sz w:val="24"/>
          <w:szCs w:val="24"/>
        </w:rPr>
        <w:t xml:space="preserve"> и слабослышащие, незрячие и слабовидящие), дети с нарушениями функций опорно-двигательного аппарата, умственно отсталые (том числе и глубоко умственно отсталые) дети и дети с задержкой психического развития, дети с выраженными расстройствами эмоционально-волевой сферы и поведения, дети с тяжелыми нарушениями речи, а также дети со сложными, комбинированными недостатками в развитии</w:t>
      </w:r>
      <w:proofErr w:type="gramStart"/>
      <w:r w:rsidRPr="006724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24C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724C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24C3">
        <w:rPr>
          <w:rFonts w:ascii="Times New Roman" w:hAnsi="Times New Roman" w:cs="Times New Roman"/>
          <w:sz w:val="24"/>
          <w:szCs w:val="24"/>
        </w:rPr>
        <w:t xml:space="preserve">меют равные со всеми права на образование. </w:t>
      </w:r>
    </w:p>
    <w:p w:rsidR="001913B5" w:rsidRPr="006724C3" w:rsidRDefault="001913B5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6724C3">
        <w:rPr>
          <w:rFonts w:ascii="Times New Roman" w:hAnsi="Times New Roman" w:cs="Times New Roman"/>
          <w:sz w:val="24"/>
          <w:szCs w:val="24"/>
        </w:rPr>
        <w:t xml:space="preserve"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 </w:t>
      </w:r>
    </w:p>
    <w:p w:rsidR="001913B5" w:rsidRPr="006724C3" w:rsidRDefault="001913B5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24C3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могут пользоваться услугами специального образования в различных его организационных формах – обучение на дому, в специальном (коррекционном) образовательном учреждении, в образовательном учреждении общего назначения. </w:t>
      </w:r>
    </w:p>
    <w:p w:rsidR="001913B5" w:rsidRPr="006724C3" w:rsidRDefault="001913B5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913B5" w:rsidRPr="006724C3" w:rsidRDefault="001913B5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913B5" w:rsidRPr="000A248E" w:rsidRDefault="000A248E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48E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1913B5" w:rsidRPr="006724C3">
        <w:rPr>
          <w:rFonts w:ascii="Times New Roman" w:hAnsi="Times New Roman" w:cs="Times New Roman"/>
          <w:b/>
          <w:bCs/>
          <w:color w:val="auto"/>
          <w:sz w:val="24"/>
          <w:szCs w:val="24"/>
        </w:rPr>
        <w:t>.2. Приоритетные направления, цель и задачи образовательного процесса в рамках инклюзивного образования</w:t>
      </w:r>
    </w:p>
    <w:p w:rsidR="001913B5" w:rsidRPr="006724C3" w:rsidRDefault="001913B5" w:rsidP="006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Выбор приоритетных направлений работы школы,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школы, а именно: </w:t>
      </w:r>
    </w:p>
    <w:p w:rsidR="001913B5" w:rsidRPr="006724C3" w:rsidRDefault="001913B5" w:rsidP="000A248E">
      <w:pPr>
        <w:autoSpaceDE w:val="0"/>
        <w:autoSpaceDN w:val="0"/>
        <w:adjustRightInd w:val="0"/>
        <w:spacing w:after="14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социальным заказом на обеспечение образовательных услуг для учащихся с ограниченными возможностями здоровья;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индивидуальными возможностями, способностями и интересами учащихся с интеллектуальными нарушениями и их родителей; </w:t>
      </w:r>
    </w:p>
    <w:p w:rsidR="001913B5" w:rsidRPr="006724C3" w:rsidRDefault="001913B5" w:rsidP="000A248E">
      <w:pPr>
        <w:autoSpaceDE w:val="0"/>
        <w:autoSpaceDN w:val="0"/>
        <w:adjustRightInd w:val="0"/>
        <w:spacing w:after="17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реальным состоянием физического и нравственного здоровья учащихся; необходимостью поддерживать и развивать здоровый образ жизни;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необходимостью активизировать становление ценностных ориентаций обучающихся через систему воспитания и дополнительного образования, обеспечивающую содержательный образовательно-культурный досуг.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Таким образом, организация инклюзивного образования в школе строится на принципах личностно-ориентированной педагогики, </w:t>
      </w:r>
      <w:proofErr w:type="spellStart"/>
      <w:r w:rsidRPr="006724C3">
        <w:rPr>
          <w:rFonts w:ascii="Times New Roman" w:hAnsi="Times New Roman" w:cs="Times New Roman"/>
          <w:color w:val="auto"/>
          <w:sz w:val="24"/>
          <w:szCs w:val="24"/>
        </w:rPr>
        <w:t>гуманизации</w:t>
      </w:r>
      <w:proofErr w:type="spell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 и вариативности содержания образования. В данной адаптированной образовательной программе формируются следующие приоритетные направления деятельности педагогического коллектива: </w:t>
      </w:r>
    </w:p>
    <w:p w:rsidR="001913B5" w:rsidRPr="006724C3" w:rsidRDefault="001913B5" w:rsidP="000A248E">
      <w:pPr>
        <w:autoSpaceDE w:val="0"/>
        <w:autoSpaceDN w:val="0"/>
        <w:adjustRightInd w:val="0"/>
        <w:spacing w:after="17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осуществление обучения и воспитания личности, способной адаптироваться к социуму и найти свое место в жизни;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людьми, </w:t>
      </w:r>
    </w:p>
    <w:p w:rsidR="001913B5" w:rsidRPr="006724C3" w:rsidRDefault="001913B5" w:rsidP="000A248E">
      <w:pPr>
        <w:autoSpaceDE w:val="0"/>
        <w:autoSpaceDN w:val="0"/>
        <w:adjustRightInd w:val="0"/>
        <w:spacing w:after="17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непрерывности начального общего, основного общего специального (коррекционного) образования; </w:t>
      </w:r>
    </w:p>
    <w:p w:rsidR="001913B5" w:rsidRPr="006724C3" w:rsidRDefault="001913B5" w:rsidP="000A248E">
      <w:pPr>
        <w:autoSpaceDE w:val="0"/>
        <w:autoSpaceDN w:val="0"/>
        <w:adjustRightInd w:val="0"/>
        <w:spacing w:after="17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>создание условий для максимально эффективного развития (</w:t>
      </w:r>
      <w:proofErr w:type="spellStart"/>
      <w:r w:rsidRPr="006724C3">
        <w:rPr>
          <w:rFonts w:ascii="Times New Roman" w:hAnsi="Times New Roman" w:cs="Times New Roman"/>
          <w:color w:val="auto"/>
          <w:sz w:val="24"/>
          <w:szCs w:val="24"/>
        </w:rPr>
        <w:t>доразвития</w:t>
      </w:r>
      <w:proofErr w:type="spell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нарушенных функций) и социальной реабилитации учащегося с ограниченными возможностями здоровья, для осознанного выбора им профессии через организацию углубленного трудового обучения, </w:t>
      </w:r>
    </w:p>
    <w:p w:rsidR="001913B5" w:rsidRPr="006724C3" w:rsidRDefault="001913B5" w:rsidP="000A248E">
      <w:pPr>
        <w:autoSpaceDE w:val="0"/>
        <w:autoSpaceDN w:val="0"/>
        <w:adjustRightInd w:val="0"/>
        <w:spacing w:after="17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дополнительного образования через систему внеурочной и внешкольной деятельности; </w:t>
      </w:r>
    </w:p>
    <w:p w:rsidR="001913B5" w:rsidRPr="006724C3" w:rsidRDefault="001913B5" w:rsidP="000A248E">
      <w:pPr>
        <w:autoSpaceDE w:val="0"/>
        <w:autoSpaceDN w:val="0"/>
        <w:adjustRightInd w:val="0"/>
        <w:spacing w:after="17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мер, повышающих эффективность социальной адаптации учащихся;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создание условий для сохранения и укрепления физического и нравственного здоровья учащихся.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Приоритетные направления в деятельности школы в вопросах инклюзивного образования могут быть реализованы лишь при четком, взаимодополняющем взаимодействии основных структурных блоков: </w:t>
      </w:r>
    </w:p>
    <w:p w:rsidR="001913B5" w:rsidRPr="006724C3" w:rsidRDefault="001913B5" w:rsidP="000A248E">
      <w:pPr>
        <w:autoSpaceDE w:val="0"/>
        <w:autoSpaceDN w:val="0"/>
        <w:adjustRightInd w:val="0"/>
        <w:spacing w:after="14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педагогическая работа, обеспечивающая базовое образование в соответствии с требованиями образовательных программ; </w:t>
      </w:r>
    </w:p>
    <w:p w:rsidR="001913B5" w:rsidRPr="006724C3" w:rsidRDefault="001913B5" w:rsidP="000A248E">
      <w:pPr>
        <w:autoSpaceDE w:val="0"/>
        <w:autoSpaceDN w:val="0"/>
        <w:adjustRightInd w:val="0"/>
        <w:spacing w:after="14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психологическая работа, обеспечивающая коррекционную направленность обучения и воспитания и комфортность учащихся в рамках образовательного пространства школы; </w:t>
      </w:r>
    </w:p>
    <w:p w:rsidR="001913B5" w:rsidRPr="006724C3" w:rsidRDefault="001913B5" w:rsidP="000A248E">
      <w:pPr>
        <w:autoSpaceDE w:val="0"/>
        <w:autoSpaceDN w:val="0"/>
        <w:adjustRightInd w:val="0"/>
        <w:spacing w:after="14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дополнительное образование; </w:t>
      </w:r>
    </w:p>
    <w:p w:rsidR="001913B5" w:rsidRPr="006724C3" w:rsidRDefault="001913B5" w:rsidP="000A248E">
      <w:pPr>
        <w:autoSpaceDE w:val="0"/>
        <w:autoSpaceDN w:val="0"/>
        <w:adjustRightInd w:val="0"/>
        <w:spacing w:after="14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углубленная трудовая подготовка, направленная на социализацию учащихся; </w:t>
      </w:r>
    </w:p>
    <w:p w:rsidR="001913B5" w:rsidRPr="006724C3" w:rsidRDefault="001913B5" w:rsidP="000A248E">
      <w:pPr>
        <w:autoSpaceDE w:val="0"/>
        <w:autoSpaceDN w:val="0"/>
        <w:adjustRightInd w:val="0"/>
        <w:spacing w:after="14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воспитательная работа, обеспечивающая становление ценностных ориентаций личности;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внедрение </w:t>
      </w:r>
      <w:proofErr w:type="spellStart"/>
      <w:r w:rsidRPr="006724C3">
        <w:rPr>
          <w:rFonts w:ascii="Times New Roman" w:hAnsi="Times New Roman" w:cs="Times New Roman"/>
          <w:color w:val="auto"/>
          <w:sz w:val="24"/>
          <w:szCs w:val="24"/>
        </w:rPr>
        <w:t>здоровьесберегающих</w:t>
      </w:r>
      <w:proofErr w:type="spell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технологий, обеспечивающих формирование стереотипа здорового образа жизни.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коллективом конкретных задач по мере продвижения к намеченной цели. </w:t>
      </w:r>
    </w:p>
    <w:p w:rsidR="001913B5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>Целевое назначение адаптивной образовательной программы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913B5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- создание в школе гуманной лечебно</w:t>
      </w:r>
    </w:p>
    <w:p w:rsidR="001913B5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– педагогической среды с целью социально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>– персональной реабилитации детей с ОВЗ, в том числе и умственно отсталых учащихся и последующей их интеграции в современном социально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>экономическом и культурно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нравственном пространстве.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Адаптированная образовательная программа предусматривает решение основных задач: </w:t>
      </w:r>
    </w:p>
    <w:p w:rsidR="001913B5" w:rsidRPr="006724C3" w:rsidRDefault="001913B5" w:rsidP="000A248E">
      <w:pPr>
        <w:autoSpaceDE w:val="0"/>
        <w:autoSpaceDN w:val="0"/>
        <w:adjustRightInd w:val="0"/>
        <w:spacing w:after="29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ОВЗ развивать умения учиться и жить в условиях специально организуемого учебно-воспитательного процесса, а так же полноценно участвовать в культурной, спортивной, </w:t>
      </w:r>
      <w:proofErr w:type="spellStart"/>
      <w:r w:rsidRPr="006724C3">
        <w:rPr>
          <w:rFonts w:ascii="Times New Roman" w:hAnsi="Times New Roman" w:cs="Times New Roman"/>
          <w:color w:val="auto"/>
          <w:sz w:val="24"/>
          <w:szCs w:val="24"/>
        </w:rPr>
        <w:t>досуговой</w:t>
      </w:r>
      <w:proofErr w:type="spell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деятельности местного сообщества; </w:t>
      </w:r>
      <w:proofErr w:type="gramEnd"/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Создание постоянно действующей системы мониторинга за качеством социально-педагогических услуг: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- диагностика проблем развития ребенка;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- мониторинг защиты прав детей;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- социально - педагогическая поддержка семьи. </w:t>
      </w:r>
    </w:p>
    <w:p w:rsidR="001913B5" w:rsidRPr="006724C3" w:rsidRDefault="001913B5" w:rsidP="000A248E">
      <w:pPr>
        <w:autoSpaceDE w:val="0"/>
        <w:autoSpaceDN w:val="0"/>
        <w:adjustRightInd w:val="0"/>
        <w:spacing w:after="29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ОВЗ развивать умения учиться и жить в условиях специально организуемого учебно-воспитательного процесса; </w:t>
      </w:r>
    </w:p>
    <w:p w:rsidR="001913B5" w:rsidRPr="006724C3" w:rsidRDefault="001913B5" w:rsidP="000A248E">
      <w:pPr>
        <w:autoSpaceDE w:val="0"/>
        <w:autoSpaceDN w:val="0"/>
        <w:adjustRightInd w:val="0"/>
        <w:spacing w:after="29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0A248E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силение </w:t>
      </w:r>
      <w:proofErr w:type="spellStart"/>
      <w:r w:rsidRPr="006724C3">
        <w:rPr>
          <w:rFonts w:ascii="Times New Roman" w:hAnsi="Times New Roman" w:cs="Times New Roman"/>
          <w:color w:val="auto"/>
          <w:sz w:val="24"/>
          <w:szCs w:val="24"/>
        </w:rPr>
        <w:t>регулятивно-воспитательной</w:t>
      </w:r>
      <w:proofErr w:type="spell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функции школы, направленной на формирование ценностных установок и отношений; развитие мотивационной культуры личности как основы для формирования механизмов регуляции эмоционально-волевой сферой, нейтрализации </w:t>
      </w:r>
      <w:proofErr w:type="spellStart"/>
      <w:r w:rsidRPr="006724C3">
        <w:rPr>
          <w:rFonts w:ascii="Times New Roman" w:hAnsi="Times New Roman" w:cs="Times New Roman"/>
          <w:color w:val="auto"/>
          <w:sz w:val="24"/>
          <w:szCs w:val="24"/>
        </w:rPr>
        <w:t>дезадаптивных</w:t>
      </w:r>
      <w:proofErr w:type="spell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форм поведения у школьников;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Совершенствование организации учебного процесса в целях сохранения, укрепления и коррекции здоровья обучающихся, воспитанников; </w:t>
      </w:r>
    </w:p>
    <w:p w:rsidR="001913B5" w:rsidRPr="006724C3" w:rsidRDefault="001913B5" w:rsidP="000A248E">
      <w:pPr>
        <w:autoSpaceDE w:val="0"/>
        <w:autoSpaceDN w:val="0"/>
        <w:adjustRightInd w:val="0"/>
        <w:spacing w:after="29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работы по обеспечению </w:t>
      </w:r>
      <w:proofErr w:type="spellStart"/>
      <w:r w:rsidRPr="006724C3">
        <w:rPr>
          <w:rFonts w:ascii="Times New Roman" w:hAnsi="Times New Roman" w:cs="Times New Roman"/>
          <w:color w:val="auto"/>
          <w:sz w:val="24"/>
          <w:szCs w:val="24"/>
        </w:rPr>
        <w:t>социально-психолого-педагогического</w:t>
      </w:r>
      <w:proofErr w:type="spell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сопровождения обучающихся, воспитанников; </w:t>
      </w:r>
    </w:p>
    <w:p w:rsidR="001913B5" w:rsidRPr="006724C3" w:rsidRDefault="001913B5" w:rsidP="000A248E">
      <w:pPr>
        <w:autoSpaceDE w:val="0"/>
        <w:autoSpaceDN w:val="0"/>
        <w:adjustRightInd w:val="0"/>
        <w:spacing w:after="29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Создание чёткой структуры </w:t>
      </w:r>
      <w:proofErr w:type="spellStart"/>
      <w:r w:rsidRPr="006724C3">
        <w:rPr>
          <w:rFonts w:ascii="Times New Roman" w:hAnsi="Times New Roman" w:cs="Times New Roman"/>
          <w:color w:val="auto"/>
          <w:sz w:val="24"/>
          <w:szCs w:val="24"/>
        </w:rPr>
        <w:t>медико-психолого-социально-педагогического</w:t>
      </w:r>
      <w:proofErr w:type="spell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сотрудничества с семьями, </w:t>
      </w:r>
      <w:proofErr w:type="gramStart"/>
      <w:r w:rsidRPr="006724C3">
        <w:rPr>
          <w:rFonts w:ascii="Times New Roman" w:hAnsi="Times New Roman" w:cs="Times New Roman"/>
          <w:color w:val="auto"/>
          <w:sz w:val="24"/>
          <w:szCs w:val="24"/>
        </w:rPr>
        <w:t>воспитывающих</w:t>
      </w:r>
      <w:proofErr w:type="gram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ребёнка с ОВЗ; </w:t>
      </w:r>
    </w:p>
    <w:p w:rsidR="001913B5" w:rsidRPr="006724C3" w:rsidRDefault="001913B5" w:rsidP="000A248E">
      <w:pPr>
        <w:autoSpaceDE w:val="0"/>
        <w:autoSpaceDN w:val="0"/>
        <w:adjustRightInd w:val="0"/>
        <w:spacing w:after="29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Включение в систему образования </w:t>
      </w:r>
      <w:proofErr w:type="spellStart"/>
      <w:r w:rsidRPr="006724C3">
        <w:rPr>
          <w:rFonts w:ascii="Times New Roman" w:hAnsi="Times New Roman" w:cs="Times New Roman"/>
          <w:color w:val="auto"/>
          <w:sz w:val="24"/>
          <w:szCs w:val="24"/>
        </w:rPr>
        <w:t>внеобразовательных</w:t>
      </w:r>
      <w:proofErr w:type="spell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социальных структур; </w:t>
      </w:r>
    </w:p>
    <w:p w:rsidR="001913B5" w:rsidRPr="006724C3" w:rsidRDefault="001913B5" w:rsidP="000A248E">
      <w:pPr>
        <w:autoSpaceDE w:val="0"/>
        <w:autoSpaceDN w:val="0"/>
        <w:adjustRightInd w:val="0"/>
        <w:spacing w:after="29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Развитие органов </w:t>
      </w:r>
      <w:proofErr w:type="gramStart"/>
      <w:r w:rsidRPr="006724C3">
        <w:rPr>
          <w:rFonts w:ascii="Times New Roman" w:hAnsi="Times New Roman" w:cs="Times New Roman"/>
          <w:color w:val="auto"/>
          <w:sz w:val="24"/>
          <w:szCs w:val="24"/>
        </w:rPr>
        <w:t>ученического</w:t>
      </w:r>
      <w:proofErr w:type="gram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24C3">
        <w:rPr>
          <w:rFonts w:ascii="Times New Roman" w:hAnsi="Times New Roman" w:cs="Times New Roman"/>
          <w:color w:val="auto"/>
          <w:sz w:val="24"/>
          <w:szCs w:val="24"/>
        </w:rPr>
        <w:t>соуправления</w:t>
      </w:r>
      <w:proofErr w:type="spell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, детских общественных организаций;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>Создание условий для повышения профессионализма педагогических работников школы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gramStart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Таким образом, в ходе реализации программы обеспечивается содействие получению учащимся с ограниченными возможностями здоровья качественного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образования, необходимого для реализации образовательных запросов и дальнейшего профессионального самоопределения, в соответствии с его специальными образовательными потребностями, возрастными и индивидуальными особенностями, состоянием нервно-психического и соматического здоровья, с учетом реальных возможностей образовательного учреждения (материально-техническая база, обеспечение квалифицированными педагогическими кадрами и специалистами медицинского и коррекционного профиля, методическое</w:t>
      </w:r>
      <w:proofErr w:type="gram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обеспечение образовательного процесса). </w:t>
      </w:r>
    </w:p>
    <w:p w:rsidR="001913B5" w:rsidRPr="006724C3" w:rsidRDefault="001913B5" w:rsidP="000A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МОУ «</w:t>
      </w:r>
      <w:proofErr w:type="spellStart"/>
      <w:r w:rsidRPr="006724C3">
        <w:rPr>
          <w:rFonts w:ascii="Times New Roman" w:hAnsi="Times New Roman" w:cs="Times New Roman"/>
          <w:color w:val="auto"/>
          <w:sz w:val="24"/>
          <w:szCs w:val="24"/>
        </w:rPr>
        <w:t>Кокуйская</w:t>
      </w:r>
      <w:proofErr w:type="spellEnd"/>
      <w:r w:rsidRPr="006724C3">
        <w:rPr>
          <w:rFonts w:ascii="Times New Roman" w:hAnsi="Times New Roman" w:cs="Times New Roman"/>
          <w:color w:val="auto"/>
          <w:sz w:val="24"/>
          <w:szCs w:val="24"/>
        </w:rPr>
        <w:t xml:space="preserve"> СОШ 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24C3">
        <w:rPr>
          <w:rFonts w:ascii="Times New Roman" w:hAnsi="Times New Roman" w:cs="Times New Roman"/>
          <w:color w:val="auto"/>
          <w:sz w:val="24"/>
          <w:szCs w:val="24"/>
        </w:rPr>
        <w:t>2» разрабатывает приемлемые формы инклюзивного (включенного в общеобразовательные классы) образования детей с проблемами здоровья, обеспечивает повышение квалификации специалистов, способных успешно работать в инклюзивных классах.</w:t>
      </w:r>
    </w:p>
    <w:p w:rsidR="001913B5" w:rsidRPr="00C404BB" w:rsidRDefault="001913B5" w:rsidP="00497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1913B5" w:rsidRDefault="001913B5" w:rsidP="002051A1">
      <w:pPr>
        <w:pStyle w:val="Default"/>
        <w:ind w:firstLine="709"/>
        <w:jc w:val="center"/>
        <w:rPr>
          <w:b/>
          <w:bCs/>
        </w:rPr>
      </w:pPr>
      <w:r w:rsidRPr="00C404BB">
        <w:rPr>
          <w:b/>
          <w:bCs/>
        </w:rPr>
        <w:t>Требования к результатам освоения адаптированной основной  образовательной программы</w:t>
      </w:r>
    </w:p>
    <w:p w:rsidR="001913B5" w:rsidRPr="00C404BB" w:rsidRDefault="001913B5" w:rsidP="002051A1">
      <w:pPr>
        <w:pStyle w:val="Default"/>
        <w:ind w:firstLine="709"/>
        <w:jc w:val="center"/>
      </w:pPr>
    </w:p>
    <w:p w:rsidR="001913B5" w:rsidRPr="00C404BB" w:rsidRDefault="001913B5" w:rsidP="00A85938">
      <w:pPr>
        <w:pStyle w:val="Default"/>
        <w:ind w:firstLine="709"/>
        <w:jc w:val="both"/>
      </w:pPr>
      <w:r w:rsidRPr="00C404BB">
        <w:t xml:space="preserve">Самым общим результатом освоения адаптированной основной образовательной программы детьми с ОВЗ должно стать введение в культуру ребенка, по разным причинам выпадающего из ее образовательного пространства. </w:t>
      </w:r>
      <w:proofErr w:type="gramStart"/>
      <w:r w:rsidRPr="00C404BB">
        <w:t>Развитие самого «проблемного» ребенка в контексте культурных ценностей открывает ему возможность осмысления собственного существования, задает ориентиры для реализации личных устремлений, пробуждает стремление, а во многих случаях и готовность взять на себя посильную ответственность за близких, занять активную жизненную позицию в сообществе.</w:t>
      </w:r>
      <w:proofErr w:type="gramEnd"/>
      <w:r w:rsidRPr="00C404BB">
        <w:t xml:space="preserve"> Получая, таким образом, осмысливаемое образование, ребенок с ОВЗ овладевает действительно полезными для него знаниями, умениями и навыками, достигает максимально доступного ему уровня жизненной компетенции, осваивает необходимые формы социального поведения, оказывается способным реализовать их в условиях семьи и гражданского общества. </w:t>
      </w:r>
    </w:p>
    <w:p w:rsidR="001913B5" w:rsidRPr="00C404BB" w:rsidRDefault="001913B5" w:rsidP="00A85938">
      <w:pPr>
        <w:pStyle w:val="Default"/>
        <w:ind w:firstLine="709"/>
        <w:jc w:val="both"/>
      </w:pPr>
      <w:r w:rsidRPr="00C404BB">
        <w:t xml:space="preserve">Требования к образовательным результатам рассматривается как описание планируемых результатов образования, которые могут быть реально достигнуты в развитии, обучении и воспитании школьников с ОВЗ. </w:t>
      </w:r>
    </w:p>
    <w:p w:rsidR="001913B5" w:rsidRPr="00C404BB" w:rsidRDefault="001913B5" w:rsidP="00A85938">
      <w:pPr>
        <w:pStyle w:val="Default"/>
        <w:ind w:firstLine="709"/>
        <w:jc w:val="both"/>
      </w:pPr>
      <w:r w:rsidRPr="00C404BB">
        <w:t xml:space="preserve">Результаты освоения адаптированной основной образовательной программы оценивается по завершению каждой из ступеней школьного образования, учитывая, что у ребенка с ОВЗ может быть свой (индивидуальный) темп освоения содержания образования. У части детей могут быть вполне закономерные локальные «западения» в освоении отдельных образовательных линий и даже областей образования, но такого рода неудачи ребенка не должны рассматриваться как показатель его </w:t>
      </w:r>
      <w:proofErr w:type="spellStart"/>
      <w:r w:rsidRPr="00C404BB">
        <w:t>неуспешности</w:t>
      </w:r>
      <w:proofErr w:type="spellEnd"/>
      <w:r w:rsidRPr="00C404BB">
        <w:t xml:space="preserve"> в целом и невозможности перехода на следующую ступень образования. </w:t>
      </w:r>
    </w:p>
    <w:p w:rsidR="001913B5" w:rsidRPr="00456ED6" w:rsidRDefault="001913B5" w:rsidP="00A85938">
      <w:pPr>
        <w:pStyle w:val="Default"/>
        <w:ind w:firstLine="709"/>
        <w:jc w:val="both"/>
      </w:pPr>
    </w:p>
    <w:p w:rsidR="001913B5" w:rsidRDefault="001913B5" w:rsidP="00205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Основные принципы, закрепленные в образовательной программе </w:t>
      </w:r>
    </w:p>
    <w:p w:rsidR="001913B5" w:rsidRPr="00456ED6" w:rsidRDefault="001913B5" w:rsidP="00205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для обучающихся с ОВЗ:</w:t>
      </w:r>
    </w:p>
    <w:p w:rsidR="001913B5" w:rsidRPr="00456ED6" w:rsidRDefault="001913B5" w:rsidP="00205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13B5" w:rsidRPr="00456ED6" w:rsidRDefault="001913B5" w:rsidP="00A8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принцип </w:t>
      </w:r>
      <w:proofErr w:type="spellStart"/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гуманизации</w:t>
      </w:r>
      <w:proofErr w:type="spellEnd"/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t xml:space="preserve">предполагает реальное соблюдение прав учителя и ребенка, закрепленных Законом РФ «Об образовании», Декларацией прав ребенка, Конвенцией о правах ребенка и другими нормативными документами; утверждение непреходящей ценности общекультурного человеческого достояния, внимания к историческим ценностям, их вклад в развитие науки, культуры, литературы и искусства. </w:t>
      </w:r>
    </w:p>
    <w:p w:rsidR="001913B5" w:rsidRPr="00456ED6" w:rsidRDefault="001913B5" w:rsidP="00A8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принцип сотрудничества 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t xml:space="preserve">- построение взаимоотношений в школе на основе компетентности, авторитетности и поддержание достоинства в отношении учителей, повышающих уровень самооценки обучающихся, на взаимном уважении и доверии в соответствии с принципами ненасильственного общения. </w:t>
      </w:r>
    </w:p>
    <w:p w:rsidR="001913B5" w:rsidRPr="00456ED6" w:rsidRDefault="001913B5" w:rsidP="00A8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принцип взаимосвязи коррекции и компенсации 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t>является одним из ведущих при разработке коррекционно-педагогических технологий и индивидуально-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дифференцированного подхода к ребенку в зависимости от характера, структуры и выраженности отмеченных у него отклонений в развитии.</w:t>
      </w:r>
    </w:p>
    <w:p w:rsidR="001913B5" w:rsidRPr="00456ED6" w:rsidRDefault="001913B5" w:rsidP="00A8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принцип индивидуализации обучения 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t xml:space="preserve">предполагает всесторонний учет уровня развития способностей каждого школьника, формирование на этой основе </w:t>
      </w:r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личных планов, 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 стимулирования и коррекции развития детей; повышение учебной мотивации и развитие познавательных интересов каждого обучающегося. </w:t>
      </w:r>
    </w:p>
    <w:p w:rsidR="001913B5" w:rsidRPr="00456ED6" w:rsidRDefault="001913B5" w:rsidP="00A8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учет актуального и потенциального уровней развития ребенка 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t xml:space="preserve">предполагает оценку реальных возможностей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школьника 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t xml:space="preserve">и его способности к обучению, реализуемые в сотрудничестве </w:t>
      </w:r>
      <w:proofErr w:type="gramStart"/>
      <w:r w:rsidRPr="00456ED6">
        <w:rPr>
          <w:rFonts w:ascii="Times New Roman" w:hAnsi="Times New Roman" w:cs="Times New Roman"/>
          <w:sz w:val="24"/>
          <w:szCs w:val="24"/>
          <w:lang w:eastAsia="en-US"/>
        </w:rPr>
        <w:t>со</w:t>
      </w:r>
      <w:proofErr w:type="gramEnd"/>
      <w:r w:rsidRPr="00456ED6">
        <w:rPr>
          <w:rFonts w:ascii="Times New Roman" w:hAnsi="Times New Roman" w:cs="Times New Roman"/>
          <w:sz w:val="24"/>
          <w:szCs w:val="24"/>
          <w:lang w:eastAsia="en-US"/>
        </w:rPr>
        <w:t xml:space="preserve"> взрослым. </w:t>
      </w:r>
    </w:p>
    <w:p w:rsidR="001913B5" w:rsidRPr="00456ED6" w:rsidRDefault="001913B5" w:rsidP="00A8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proofErr w:type="spellStart"/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деятельностный</w:t>
      </w:r>
      <w:proofErr w:type="spellEnd"/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принцип 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t xml:space="preserve">определяет подходы к содержанию и построению обучения с учетом ведущей для каждого возрастного периода деятельности, в которой не только «вызревают» психологические новообразования, но и создаются условия для закрепления в типичных видах детской деятельности определенных умений и навыков. </w:t>
      </w:r>
    </w:p>
    <w:p w:rsidR="001913B5" w:rsidRPr="00456ED6" w:rsidRDefault="001913B5" w:rsidP="00A8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принцип целостности 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t xml:space="preserve">предполагает построение деятельности школы на основе единства процессов развития, обучения и воспитания учащихся, создание сбалансированного образовательного пространства, учитывающего комплекс отраслей знаний в содержании образования, адекватность педагогических технологий содержанию и задачам образования. </w:t>
      </w:r>
    </w:p>
    <w:p w:rsidR="001913B5" w:rsidRPr="00456ED6" w:rsidRDefault="001913B5" w:rsidP="00A8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6E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принцип системности </w:t>
      </w:r>
      <w:r w:rsidRPr="00456ED6">
        <w:rPr>
          <w:rFonts w:ascii="Times New Roman" w:hAnsi="Times New Roman" w:cs="Times New Roman"/>
          <w:sz w:val="24"/>
          <w:szCs w:val="24"/>
          <w:lang w:eastAsia="en-US"/>
        </w:rPr>
        <w:t xml:space="preserve">предполагает преемственность знаний, т.е. «родственные» отношения, повторения и учения на всех ступенях образования. </w:t>
      </w:r>
    </w:p>
    <w:p w:rsidR="001913B5" w:rsidRPr="00456ED6" w:rsidRDefault="001913B5" w:rsidP="00A85938">
      <w:pPr>
        <w:pStyle w:val="Default"/>
        <w:jc w:val="both"/>
      </w:pPr>
      <w:r w:rsidRPr="00456ED6">
        <w:rPr>
          <w:b/>
          <w:bCs/>
        </w:rPr>
        <w:t xml:space="preserve">- принцип активизации речевого общения </w:t>
      </w:r>
      <w:r w:rsidRPr="00456ED6">
        <w:t>обуславливается необходимостью реализации психолого-педагогических подходов к организации совместной деятельности детей с ОВЗ.</w:t>
      </w:r>
    </w:p>
    <w:p w:rsidR="001913B5" w:rsidRDefault="001913B5" w:rsidP="00A859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ED6">
        <w:rPr>
          <w:rFonts w:ascii="Times New Roman" w:hAnsi="Times New Roman" w:cs="Times New Roman"/>
          <w:sz w:val="24"/>
          <w:szCs w:val="24"/>
        </w:rPr>
        <w:t>Таким образом, в ходе реализации программы обесп</w:t>
      </w:r>
      <w:r>
        <w:rPr>
          <w:rFonts w:ascii="Times New Roman" w:hAnsi="Times New Roman" w:cs="Times New Roman"/>
          <w:sz w:val="24"/>
          <w:szCs w:val="24"/>
        </w:rPr>
        <w:t>ечивается содействие получению обу</w:t>
      </w:r>
      <w:r w:rsidRPr="00456ED6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56ED6">
        <w:rPr>
          <w:rFonts w:ascii="Times New Roman" w:hAnsi="Times New Roman" w:cs="Times New Roman"/>
          <w:sz w:val="24"/>
          <w:szCs w:val="24"/>
        </w:rPr>
        <w:t>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56ED6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самоопределения, в соответствии с его специальными образовательными потребностями, возрастными и индивидуальными особенностями, состоянием нервно-психического и соматического здоровья, с учетом реальных возможностей образовательного учреждения (материально-техническая база, обеспечение квалифицированными педагогическими кадрами и специалистами медицинского и коррекционного профиля, методическое</w:t>
      </w:r>
      <w:proofErr w:type="gramEnd"/>
      <w:r w:rsidRPr="00456ED6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образовательного процесса).</w:t>
      </w:r>
    </w:p>
    <w:p w:rsidR="001913B5" w:rsidRPr="00456ED6" w:rsidRDefault="001913B5" w:rsidP="00A85938">
      <w:pPr>
        <w:pStyle w:val="normal"/>
        <w:spacing w:after="0" w:line="240" w:lineRule="auto"/>
        <w:jc w:val="center"/>
        <w:rPr>
          <w:sz w:val="24"/>
          <w:szCs w:val="24"/>
        </w:rPr>
      </w:pPr>
      <w:r w:rsidRPr="00456ED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D54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48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56ED6">
        <w:rPr>
          <w:rFonts w:ascii="Times New Roman" w:hAnsi="Times New Roman" w:cs="Times New Roman"/>
          <w:b/>
          <w:sz w:val="24"/>
          <w:szCs w:val="24"/>
        </w:rPr>
        <w:t>. Анализ образовательного пространства школы</w:t>
      </w:r>
    </w:p>
    <w:p w:rsidR="001913B5" w:rsidRPr="00456ED6" w:rsidRDefault="001913B5" w:rsidP="000A248E">
      <w:pPr>
        <w:pStyle w:val="normal"/>
        <w:spacing w:after="0" w:line="240" w:lineRule="auto"/>
        <w:ind w:firstLine="709"/>
        <w:jc w:val="both"/>
        <w:rPr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>Образовательная  деятельность школы направлена на решение социальных задач, конкретных потребностей родителей и детей.</w:t>
      </w:r>
    </w:p>
    <w:p w:rsidR="001913B5" w:rsidRPr="00456ED6" w:rsidRDefault="001913B5" w:rsidP="00A85938">
      <w:pPr>
        <w:pStyle w:val="normal"/>
        <w:spacing w:after="0" w:line="240" w:lineRule="auto"/>
        <w:rPr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ab/>
        <w:t>При работе с детьми с ОВЗ внимание уделяется  следующим моментам:</w:t>
      </w:r>
    </w:p>
    <w:p w:rsidR="001913B5" w:rsidRPr="00456ED6" w:rsidRDefault="001913B5" w:rsidP="00A85938">
      <w:pPr>
        <w:pStyle w:val="normal"/>
        <w:spacing w:after="0" w:line="240" w:lineRule="auto"/>
        <w:rPr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>- государственный заказ;</w:t>
      </w:r>
    </w:p>
    <w:p w:rsidR="001913B5" w:rsidRPr="00456ED6" w:rsidRDefault="001913B5" w:rsidP="00A85938">
      <w:pPr>
        <w:pStyle w:val="normal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потребности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456ED6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56ED6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456ED6">
        <w:rPr>
          <w:rFonts w:ascii="Times New Roman" w:hAnsi="Times New Roman" w:cs="Times New Roman"/>
          <w:sz w:val="24"/>
          <w:szCs w:val="24"/>
        </w:rPr>
        <w:t>;</w:t>
      </w:r>
    </w:p>
    <w:p w:rsidR="001913B5" w:rsidRPr="00456ED6" w:rsidRDefault="001913B5" w:rsidP="00A85938">
      <w:pPr>
        <w:pStyle w:val="normal"/>
        <w:spacing w:after="0" w:line="240" w:lineRule="auto"/>
        <w:rPr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>- ожидание родителей;</w:t>
      </w:r>
    </w:p>
    <w:p w:rsidR="001913B5" w:rsidRPr="00456ED6" w:rsidRDefault="001913B5" w:rsidP="00A85938">
      <w:pPr>
        <w:pStyle w:val="normal"/>
        <w:spacing w:after="0" w:line="240" w:lineRule="auto"/>
        <w:rPr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>- потребности педагогов;</w:t>
      </w:r>
    </w:p>
    <w:p w:rsidR="001913B5" w:rsidRDefault="001913B5" w:rsidP="00A85938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>- удовлетворение ожиданий учреждений профессионального образования.</w:t>
      </w:r>
    </w:p>
    <w:p w:rsidR="000A248E" w:rsidRPr="00456ED6" w:rsidRDefault="000A248E" w:rsidP="00A85938">
      <w:pPr>
        <w:pStyle w:val="normal"/>
        <w:spacing w:after="0" w:line="240" w:lineRule="auto"/>
        <w:rPr>
          <w:sz w:val="24"/>
          <w:szCs w:val="24"/>
        </w:rPr>
      </w:pPr>
    </w:p>
    <w:tbl>
      <w:tblPr>
        <w:tblW w:w="9807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356"/>
        <w:gridCol w:w="3422"/>
        <w:gridCol w:w="4029"/>
      </w:tblGrid>
      <w:tr w:rsidR="001913B5" w:rsidRPr="00456ED6" w:rsidTr="00F111CB">
        <w:tc>
          <w:tcPr>
            <w:tcW w:w="2356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Социальный заказ</w:t>
            </w:r>
          </w:p>
        </w:tc>
        <w:tc>
          <w:tcPr>
            <w:tcW w:w="3422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Предполагаемые пути его реализации</w:t>
            </w:r>
          </w:p>
        </w:tc>
        <w:tc>
          <w:tcPr>
            <w:tcW w:w="4029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Степень выполнения заказа</w:t>
            </w:r>
          </w:p>
        </w:tc>
      </w:tr>
      <w:tr w:rsidR="001913B5" w:rsidRPr="00456ED6" w:rsidTr="00F111CB">
        <w:trPr>
          <w:trHeight w:val="2470"/>
        </w:trPr>
        <w:tc>
          <w:tcPr>
            <w:tcW w:w="2356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укрепление здоровья детей</w:t>
            </w:r>
          </w:p>
        </w:tc>
        <w:tc>
          <w:tcPr>
            <w:tcW w:w="3422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диагностика физического, психического, нравственного здоровья учащихся;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создание щадящего и охранительного режима образовательного процесса;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развитие спортивно-оздоровительной работы;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</w:t>
            </w:r>
          </w:p>
        </w:tc>
        <w:tc>
          <w:tcPr>
            <w:tcW w:w="4029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физкультминутки;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проведение Дней здоровья;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участие в спортивных мероприятиях школы;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контроль питания школьной комиссией, администрацией.</w:t>
            </w:r>
          </w:p>
        </w:tc>
      </w:tr>
      <w:tr w:rsidR="001913B5" w:rsidRPr="00456ED6" w:rsidTr="00F111CB">
        <w:tc>
          <w:tcPr>
            <w:tcW w:w="2356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2. Качественное и эффективное образование.</w:t>
            </w:r>
          </w:p>
        </w:tc>
        <w:tc>
          <w:tcPr>
            <w:tcW w:w="3422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общеобразовательное обучение;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работа по индивидуальным учебным планам;</w:t>
            </w:r>
          </w:p>
        </w:tc>
        <w:tc>
          <w:tcPr>
            <w:tcW w:w="4029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учебных планов</w:t>
            </w:r>
          </w:p>
        </w:tc>
      </w:tr>
      <w:tr w:rsidR="001913B5" w:rsidRPr="00456ED6" w:rsidTr="00F111CB">
        <w:tc>
          <w:tcPr>
            <w:tcW w:w="2356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3. Расширить возможности дополнительного образования.</w:t>
            </w:r>
          </w:p>
        </w:tc>
        <w:tc>
          <w:tcPr>
            <w:tcW w:w="3422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усиление гуманистического, культурологического, нравственного  аспекта дополнительного образования.</w:t>
            </w:r>
          </w:p>
        </w:tc>
        <w:tc>
          <w:tcPr>
            <w:tcW w:w="4029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 внедрение новых курсов дополнительного образования в школе;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</w:t>
            </w:r>
          </w:p>
        </w:tc>
      </w:tr>
      <w:tr w:rsidR="001913B5" w:rsidRPr="00456ED6" w:rsidTr="00F111CB">
        <w:tc>
          <w:tcPr>
            <w:tcW w:w="2356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4.Социализация учащихся</w:t>
            </w:r>
          </w:p>
        </w:tc>
        <w:tc>
          <w:tcPr>
            <w:tcW w:w="3422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нравственное воспитание;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социально-бытовая ориентация;</w:t>
            </w:r>
          </w:p>
        </w:tc>
        <w:tc>
          <w:tcPr>
            <w:tcW w:w="4029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классные часы;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-тематические занятия</w:t>
            </w:r>
          </w:p>
        </w:tc>
      </w:tr>
      <w:tr w:rsidR="001913B5" w:rsidRPr="00456ED6" w:rsidTr="00F111CB">
        <w:tc>
          <w:tcPr>
            <w:tcW w:w="2356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Совершенство-вание</w:t>
            </w:r>
            <w:proofErr w:type="spellEnd"/>
            <w:proofErr w:type="gramEnd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 в школе.</w:t>
            </w:r>
          </w:p>
        </w:tc>
        <w:tc>
          <w:tcPr>
            <w:tcW w:w="3422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расширение поисковых методик, использование современных педагогических технологий (в том числе информационных);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усиление  направления методик на развитие коммуникабельности, диалоговой культуры общения;</w:t>
            </w:r>
          </w:p>
        </w:tc>
        <w:tc>
          <w:tcPr>
            <w:tcW w:w="4029" w:type="dxa"/>
          </w:tcPr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56ED6">
              <w:rPr>
                <w:rFonts w:ascii="Times New Roman" w:hAnsi="Times New Roman" w:cs="Times New Roman"/>
                <w:sz w:val="24"/>
                <w:szCs w:val="24"/>
              </w:rPr>
              <w:t xml:space="preserve"> уроков, организация открытых уроков, семинаров;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факультативная, внеурочная деятельность, занятия в библиотеке;</w:t>
            </w:r>
          </w:p>
          <w:p w:rsidR="001913B5" w:rsidRPr="00456ED6" w:rsidRDefault="001913B5" w:rsidP="00F111C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456ED6">
              <w:rPr>
                <w:rFonts w:ascii="Times New Roman" w:hAnsi="Times New Roman" w:cs="Times New Roman"/>
                <w:sz w:val="24"/>
                <w:szCs w:val="24"/>
              </w:rPr>
              <w:t>- сюжетные игры, праздники;</w:t>
            </w:r>
          </w:p>
        </w:tc>
      </w:tr>
    </w:tbl>
    <w:p w:rsidR="001913B5" w:rsidRPr="00456ED6" w:rsidRDefault="001913B5" w:rsidP="00A85938">
      <w:pPr>
        <w:pStyle w:val="normal"/>
        <w:spacing w:after="0" w:line="240" w:lineRule="auto"/>
        <w:rPr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B5" w:rsidRPr="0072709D" w:rsidRDefault="001913B5" w:rsidP="002051A1">
      <w:pPr>
        <w:pStyle w:val="Default"/>
        <w:jc w:val="center"/>
        <w:rPr>
          <w:lang w:eastAsia="ru-RU"/>
        </w:rPr>
      </w:pPr>
      <w:r w:rsidRPr="0072709D">
        <w:rPr>
          <w:b/>
          <w:bCs/>
          <w:lang w:eastAsia="ru-RU"/>
        </w:rPr>
        <w:t xml:space="preserve">Раздел </w:t>
      </w:r>
      <w:r w:rsidR="000A248E">
        <w:rPr>
          <w:b/>
          <w:bCs/>
          <w:lang w:val="en-US" w:eastAsia="ru-RU"/>
        </w:rPr>
        <w:t>I</w:t>
      </w:r>
      <w:r w:rsidRPr="0072709D">
        <w:rPr>
          <w:b/>
          <w:bCs/>
          <w:lang w:eastAsia="ru-RU"/>
        </w:rPr>
        <w:t>V. Содержание и условия реализации программы</w:t>
      </w:r>
    </w:p>
    <w:p w:rsidR="001913B5" w:rsidRPr="00E45B4C" w:rsidRDefault="000A248E" w:rsidP="002051A1">
      <w:pPr>
        <w:pStyle w:val="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0A248E">
        <w:rPr>
          <w:bCs w:val="0"/>
          <w:sz w:val="24"/>
          <w:szCs w:val="24"/>
        </w:rPr>
        <w:t>4</w:t>
      </w:r>
      <w:r w:rsidR="001913B5" w:rsidRPr="003C2E96">
        <w:rPr>
          <w:bCs w:val="0"/>
          <w:sz w:val="24"/>
          <w:szCs w:val="24"/>
        </w:rPr>
        <w:t>.1</w:t>
      </w:r>
      <w:r w:rsidR="001913B5" w:rsidRPr="003C2E96">
        <w:rPr>
          <w:b w:val="0"/>
          <w:bCs w:val="0"/>
          <w:sz w:val="24"/>
          <w:szCs w:val="24"/>
        </w:rPr>
        <w:t>.</w:t>
      </w:r>
      <w:r w:rsidR="001913B5">
        <w:rPr>
          <w:b w:val="0"/>
          <w:bCs w:val="0"/>
          <w:szCs w:val="22"/>
        </w:rPr>
        <w:t xml:space="preserve"> </w:t>
      </w:r>
      <w:r w:rsidR="001913B5" w:rsidRPr="00456ED6">
        <w:rPr>
          <w:rStyle w:val="a3"/>
          <w:rFonts w:ascii="Times New Roman" w:hAnsi="Times New Roman"/>
          <w:b/>
          <w:bCs w:val="0"/>
          <w:i w:val="0"/>
          <w:sz w:val="24"/>
          <w:szCs w:val="24"/>
        </w:rPr>
        <w:t>Содержание адаптированной образовательной программы</w:t>
      </w:r>
      <w:r w:rsidR="001913B5" w:rsidRPr="003C2E96">
        <w:rPr>
          <w:rStyle w:val="a3"/>
          <w:rFonts w:ascii="Times New Roman" w:hAnsi="Times New Roman"/>
          <w:b/>
          <w:bCs w:val="0"/>
          <w:i w:val="0"/>
          <w:sz w:val="24"/>
          <w:szCs w:val="24"/>
        </w:rPr>
        <w:t xml:space="preserve"> </w:t>
      </w:r>
      <w:r w:rsidR="001913B5" w:rsidRPr="00456ED6">
        <w:rPr>
          <w:rStyle w:val="a3"/>
          <w:rFonts w:ascii="Times New Roman" w:hAnsi="Times New Roman"/>
          <w:b/>
          <w:bCs w:val="0"/>
          <w:i w:val="0"/>
          <w:sz w:val="24"/>
          <w:szCs w:val="24"/>
        </w:rPr>
        <w:t>начального и основного общего образования.</w:t>
      </w:r>
    </w:p>
    <w:p w:rsidR="001913B5" w:rsidRPr="00F111CB" w:rsidRDefault="001913B5" w:rsidP="00F111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:rsidR="001913B5" w:rsidRDefault="001913B5" w:rsidP="003C2E96">
      <w:pPr>
        <w:pStyle w:val="Default"/>
        <w:ind w:firstLine="709"/>
        <w:jc w:val="both"/>
      </w:pPr>
      <w:r w:rsidRPr="00456ED6">
        <w:t xml:space="preserve">Адаптированная основная общеобразовательная программа создается на основе содержания программ, рекомендованных для обучения детей с умственной отсталостью при наличии специальных учебников, учебных пособий и дидактических материалов. Учебный процесс базируется на применении специальных методов обучения и воспитания, в основе которых лежит практико-ориентированный подход, обеспечивающий подготовку умственно отсталого ребенка к самостоятельной жизни. Смыслом этой работы является планомерное подготовленное и дозированное расширение повседневного жизненного опыта и социальных контактов ребёнка в доступных для него пределах, в том числе и работа по организации регулярных контактов умственно отсталых детей с их нормально развивающимися сверстниками. </w:t>
      </w:r>
    </w:p>
    <w:p w:rsidR="001913B5" w:rsidRPr="00B34599" w:rsidRDefault="001913B5" w:rsidP="003C2E96">
      <w:pPr>
        <w:pStyle w:val="Default"/>
        <w:ind w:firstLine="709"/>
        <w:jc w:val="both"/>
      </w:pPr>
      <w:r w:rsidRPr="00B34599">
        <w:t>Учебный план разработан на основе Приказа Министерства образования Российской Федерации от 10.04. 2002 г. 329/2065 –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1913B5" w:rsidRPr="00B34599" w:rsidRDefault="001913B5" w:rsidP="003C2E96">
      <w:pPr>
        <w:pStyle w:val="Default"/>
        <w:ind w:firstLine="709"/>
        <w:jc w:val="both"/>
      </w:pPr>
      <w:r w:rsidRPr="00B34599">
        <w:t xml:space="preserve"> Учебный план определяет в соответствии с Федеральным базисным учебным планом перечень учебных предметов, обязательных для изучения на начальном и </w:t>
      </w:r>
      <w:r w:rsidRPr="00B34599">
        <w:lastRenderedPageBreak/>
        <w:t>основном общем уровне образования, а также нормативы максимального объема учебной нагрузки учащихся.</w:t>
      </w:r>
      <w:r w:rsidRPr="00B34599">
        <w:tab/>
        <w:t>В учебном плане учтены интересы и возможности педагогического коллектива и учащихся, ресурсные возможности школы.</w:t>
      </w:r>
    </w:p>
    <w:p w:rsidR="001913B5" w:rsidRPr="00B34599" w:rsidRDefault="001913B5" w:rsidP="003C2E96">
      <w:pPr>
        <w:pStyle w:val="Default"/>
        <w:ind w:firstLine="709"/>
        <w:jc w:val="both"/>
      </w:pPr>
      <w:r w:rsidRPr="00B34599">
        <w:t>В учебном плане начального и основного общего образования представлены федеральный, региональный и компонент образовательного учреждения. В полном объеме изучаются все предметы федерального компонента и сохранено базовое количество часов на их изучение. Каждая  образовательная  область  представлена полным  набором  соответствующих  учебных  дисциплин, соблюдается  минимальное  инвариантное  количество  часов,  отводимое   на  соответствующую  образовательную  область  и  традиционные  учебные  предметы,  входящие в  неё.</w:t>
      </w:r>
    </w:p>
    <w:p w:rsidR="001913B5" w:rsidRDefault="001913B5" w:rsidP="003C2E96">
      <w:pPr>
        <w:pStyle w:val="Default"/>
        <w:ind w:firstLine="709"/>
        <w:jc w:val="both"/>
      </w:pPr>
      <w:r w:rsidRPr="00456ED6">
        <w:t xml:space="preserve"> При  построении  учебного  плана  обучения детей с ограниченными возможностями здоровья государственный  образовательный  стандарт  выдержан  по  основным  его  параметрам.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МОУ» </w:t>
      </w:r>
      <w:proofErr w:type="spellStart"/>
      <w:r w:rsidRPr="0072709D">
        <w:rPr>
          <w:rFonts w:ascii="Times New Roman" w:hAnsi="Times New Roman" w:cs="Times New Roman"/>
          <w:sz w:val="24"/>
          <w:szCs w:val="24"/>
        </w:rPr>
        <w:t>Кокуйская</w:t>
      </w:r>
      <w:proofErr w:type="spellEnd"/>
      <w:r w:rsidRPr="0072709D">
        <w:rPr>
          <w:rFonts w:ascii="Times New Roman" w:hAnsi="Times New Roman" w:cs="Times New Roman"/>
          <w:sz w:val="24"/>
          <w:szCs w:val="24"/>
        </w:rPr>
        <w:t xml:space="preserve">  СОШ№2»  реализуется в двух ступенях образования: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- первая ступень – начальное общее образование – 4 года,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- вторая ступень – основное общее образование – 5 лет. </w:t>
      </w:r>
    </w:p>
    <w:p w:rsidR="001913B5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подготовки учащихся: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b/>
          <w:bCs/>
          <w:sz w:val="24"/>
          <w:szCs w:val="24"/>
        </w:rPr>
        <w:t xml:space="preserve">- на первой ступени обучения </w:t>
      </w:r>
      <w:r w:rsidRPr="0072709D">
        <w:rPr>
          <w:rFonts w:ascii="Times New Roman" w:hAnsi="Times New Roman" w:cs="Times New Roman"/>
          <w:sz w:val="24"/>
          <w:szCs w:val="24"/>
        </w:rPr>
        <w:t xml:space="preserve">- педагогический коллектив начальной школы призван: сформировать у детей желание и умение учиться; </w:t>
      </w:r>
      <w:proofErr w:type="spellStart"/>
      <w:r w:rsidRPr="0072709D">
        <w:rPr>
          <w:rFonts w:ascii="Times New Roman" w:hAnsi="Times New Roman" w:cs="Times New Roman"/>
          <w:sz w:val="24"/>
          <w:szCs w:val="24"/>
        </w:rPr>
        <w:t>гуманизировать</w:t>
      </w:r>
      <w:proofErr w:type="spellEnd"/>
      <w:r w:rsidRPr="0072709D">
        <w:rPr>
          <w:rFonts w:ascii="Times New Roman" w:hAnsi="Times New Roman" w:cs="Times New Roman"/>
          <w:sz w:val="24"/>
          <w:szCs w:val="24"/>
        </w:rPr>
        <w:t xml:space="preserve"> отношения между учащимися, учителями и учащимися; помочь детям с ОВЗ приобрести опыт общения и сотрудничества; мотивировать интерес к знаниям и самопознанию, </w:t>
      </w:r>
      <w:proofErr w:type="spellStart"/>
      <w:r w:rsidRPr="0072709D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72709D">
        <w:rPr>
          <w:rFonts w:ascii="Times New Roman" w:hAnsi="Times New Roman" w:cs="Times New Roman"/>
          <w:sz w:val="24"/>
          <w:szCs w:val="24"/>
        </w:rPr>
        <w:t xml:space="preserve"> нарушенные познавательные процессы, заложить основы формирования личностных качеств, создать условия для охраны и укрепления физического и психического здоровья детей, обеспечения их эмоционального благополучия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709D">
        <w:rPr>
          <w:rFonts w:ascii="Times New Roman" w:hAnsi="Times New Roman" w:cs="Times New Roman"/>
          <w:sz w:val="24"/>
          <w:szCs w:val="24"/>
        </w:rPr>
        <w:t>- н</w:t>
      </w:r>
      <w:r w:rsidRPr="0072709D">
        <w:rPr>
          <w:rFonts w:ascii="Times New Roman" w:hAnsi="Times New Roman" w:cs="Times New Roman"/>
          <w:b/>
          <w:bCs/>
          <w:sz w:val="24"/>
          <w:szCs w:val="24"/>
        </w:rPr>
        <w:t>а второй ступени обучения</w:t>
      </w:r>
      <w:r w:rsidRPr="0072709D">
        <w:rPr>
          <w:rFonts w:ascii="Times New Roman" w:hAnsi="Times New Roman" w:cs="Times New Roman"/>
          <w:sz w:val="24"/>
          <w:szCs w:val="24"/>
        </w:rPr>
        <w:t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 заложить фундамент общей образовательной подготовки школьников, необходимый для освоения общеобразовательной программы (в случае отсутствия у ребенка отклонений в умственном развитии, а также для детей VII вида), профессионально -- трудового обучения и выбора учащимся направления профессиональной подготовки (дети VIII вида) с учетом</w:t>
      </w:r>
      <w:proofErr w:type="gramEnd"/>
      <w:r w:rsidRPr="0072709D">
        <w:rPr>
          <w:rFonts w:ascii="Times New Roman" w:hAnsi="Times New Roman" w:cs="Times New Roman"/>
          <w:sz w:val="24"/>
          <w:szCs w:val="24"/>
        </w:rPr>
        <w:t xml:space="preserve"> собственных способностей и возможностей; создать условия для самовыражения учащихся на учебных и </w:t>
      </w:r>
      <w:proofErr w:type="spellStart"/>
      <w:r w:rsidRPr="0072709D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72709D">
        <w:rPr>
          <w:rFonts w:ascii="Times New Roman" w:hAnsi="Times New Roman" w:cs="Times New Roman"/>
          <w:sz w:val="24"/>
          <w:szCs w:val="24"/>
        </w:rPr>
        <w:t xml:space="preserve"> занятиях в школе.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Характеристика видов деятельности и задач,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709D">
        <w:rPr>
          <w:rFonts w:ascii="Times New Roman" w:hAnsi="Times New Roman" w:cs="Times New Roman"/>
          <w:sz w:val="24"/>
          <w:szCs w:val="24"/>
        </w:rPr>
        <w:t>решаемых</w:t>
      </w:r>
      <w:proofErr w:type="gramEnd"/>
      <w:r w:rsidRPr="0072709D">
        <w:rPr>
          <w:rFonts w:ascii="Times New Roman" w:hAnsi="Times New Roman" w:cs="Times New Roman"/>
          <w:sz w:val="24"/>
          <w:szCs w:val="24"/>
        </w:rPr>
        <w:t xml:space="preserve"> субъектами образовательного процесса </w:t>
      </w:r>
    </w:p>
    <w:p w:rsidR="001913B5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Начальное общее образование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09D">
        <w:rPr>
          <w:rFonts w:ascii="Times New Roman" w:hAnsi="Times New Roman" w:cs="Times New Roman"/>
          <w:i/>
          <w:sz w:val="24"/>
          <w:szCs w:val="24"/>
        </w:rPr>
        <w:t xml:space="preserve">Виды деятельности младшего школьника: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индивидуальная и коллективная учебная деятельность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игровая деятельность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творческая деятельность (конструирование),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трудовая деятельность (самообслуживание, участие в общественно-полезном труде)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спортивная деятельность (освоение основ физической культуры, знакомство с различными видами спорта, опыт участия в спортивных соревнованиях).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09D">
        <w:rPr>
          <w:rFonts w:ascii="Times New Roman" w:hAnsi="Times New Roman" w:cs="Times New Roman"/>
          <w:i/>
          <w:sz w:val="24"/>
          <w:szCs w:val="24"/>
        </w:rPr>
        <w:t xml:space="preserve">Задачи, решаемые младшими школьниками в разных видах деятельности </w:t>
      </w:r>
    </w:p>
    <w:p w:rsidR="001913B5" w:rsidRPr="0072709D" w:rsidRDefault="001913B5" w:rsidP="00F111CB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научиться решать поставленные учителем цели; </w:t>
      </w:r>
    </w:p>
    <w:p w:rsidR="001913B5" w:rsidRPr="0072709D" w:rsidRDefault="001913B5" w:rsidP="00F111CB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научиться контролировать и оценивать свою учебную работу; </w:t>
      </w:r>
    </w:p>
    <w:p w:rsidR="001913B5" w:rsidRPr="0072709D" w:rsidRDefault="001913B5" w:rsidP="00F111CB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lastRenderedPageBreak/>
        <w:t xml:space="preserve">овладеть коллективными формами учебной работы и соответствующими социальными навыками; </w:t>
      </w:r>
    </w:p>
    <w:p w:rsidR="001913B5" w:rsidRPr="0072709D" w:rsidRDefault="001913B5" w:rsidP="00F111CB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овладеть различными видами игры; </w:t>
      </w:r>
    </w:p>
    <w:p w:rsidR="001913B5" w:rsidRPr="0072709D" w:rsidRDefault="001913B5" w:rsidP="00F111CB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научиться доводить начатое (для VIII вида – простое) дело до конца; </w:t>
      </w:r>
    </w:p>
    <w:p w:rsidR="001913B5" w:rsidRPr="0072709D" w:rsidRDefault="001913B5" w:rsidP="00F111CB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приобрести навыки самообслуживания, овладеть простыми трудовыми действиями и операциями на уроках труда (технологии);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приобрести опыт взаимодействия </w:t>
      </w:r>
      <w:proofErr w:type="gramStart"/>
      <w:r w:rsidRPr="0072709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709D">
        <w:rPr>
          <w:rFonts w:ascii="Times New Roman" w:hAnsi="Times New Roman" w:cs="Times New Roman"/>
          <w:sz w:val="24"/>
          <w:szCs w:val="24"/>
        </w:rPr>
        <w:t xml:space="preserve"> взрослыми и детьми, освоить нормы этикета, научиться правильно выражать свои мысли и чувства.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09D">
        <w:rPr>
          <w:rFonts w:ascii="Times New Roman" w:hAnsi="Times New Roman" w:cs="Times New Roman"/>
          <w:i/>
          <w:sz w:val="24"/>
          <w:szCs w:val="24"/>
        </w:rPr>
        <w:t xml:space="preserve">Задачи, решаемые педагогами: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реализовать образовательную программу начальной школы в разнообразных организационно-учебных формах (уроки, занятия, игры, практики, конкурсы, соревнования)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обеспечить комфортные условия смены ведущей деятельности – игровой на </w:t>
      </w:r>
      <w:proofErr w:type="gramStart"/>
      <w:r w:rsidRPr="0072709D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727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обеспечить условия формирования учебной деятельности, для чего организовать постановку учебных целей, побуждать и поддерживать детские инициативы, осуществлять функции контроля и оценки, создать пространство для социальных практик младших школьников и приобщения их к общественно значимым делам.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общее образование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09D">
        <w:rPr>
          <w:rFonts w:ascii="Times New Roman" w:hAnsi="Times New Roman" w:cs="Times New Roman"/>
          <w:i/>
          <w:sz w:val="24"/>
          <w:szCs w:val="24"/>
        </w:rPr>
        <w:t xml:space="preserve">Виды деятельности школьника: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индивидуальная и коллективная учебная деятельность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проектная деятельность, ориентированная на получение социально-значимого продукта,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социальная деятельность,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творческая деятельность (художественное, техническое и другое творчество), направленная на самореализацию и самосознание,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спортивная деятельность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09D">
        <w:rPr>
          <w:rFonts w:ascii="Times New Roman" w:hAnsi="Times New Roman" w:cs="Times New Roman"/>
          <w:i/>
          <w:sz w:val="24"/>
          <w:szCs w:val="24"/>
        </w:rPr>
        <w:t xml:space="preserve">Задачи, решаемые подростками в разных видах деятельности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72709D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72709D">
        <w:rPr>
          <w:rFonts w:ascii="Times New Roman" w:hAnsi="Times New Roman" w:cs="Times New Roman"/>
          <w:sz w:val="24"/>
          <w:szCs w:val="24"/>
        </w:rPr>
        <w:t xml:space="preserve"> планировать учебную работу, осуществлять </w:t>
      </w:r>
      <w:proofErr w:type="spellStart"/>
      <w:r w:rsidRPr="0072709D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72709D">
        <w:rPr>
          <w:rFonts w:ascii="Times New Roman" w:hAnsi="Times New Roman" w:cs="Times New Roman"/>
          <w:sz w:val="24"/>
          <w:szCs w:val="24"/>
        </w:rPr>
        <w:t xml:space="preserve"> в знакомых видах деятельности совместно с педагогом,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научиться осуществлять контроль и оценку собственного участия в разных видах деятельности,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выстроить адекватное представление о собственном месте в мире, осознать собственные предпочтения и возможности;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72709D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72709D">
        <w:rPr>
          <w:rFonts w:ascii="Times New Roman" w:hAnsi="Times New Roman" w:cs="Times New Roman"/>
          <w:sz w:val="24"/>
          <w:szCs w:val="24"/>
        </w:rPr>
        <w:t xml:space="preserve"> выражать и воспринимать себя: свои мысли, ощущения, переживания, чувства.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72709D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72709D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09D">
        <w:rPr>
          <w:rFonts w:ascii="Times New Roman" w:hAnsi="Times New Roman" w:cs="Times New Roman"/>
          <w:i/>
          <w:sz w:val="24"/>
          <w:szCs w:val="24"/>
        </w:rPr>
        <w:t xml:space="preserve">Задачи, решаемые педагогами: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реализовать образовательную программу основной школы в разнообразных организационно-учебных формах,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подготовить учащихся к выбору профессии, </w:t>
      </w:r>
    </w:p>
    <w:p w:rsidR="001913B5" w:rsidRPr="0072709D" w:rsidRDefault="001913B5" w:rsidP="00F111CB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организовать систему социальной жизнедеятельности </w:t>
      </w:r>
    </w:p>
    <w:p w:rsidR="001913B5" w:rsidRPr="0072709D" w:rsidRDefault="001913B5" w:rsidP="00F1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создать пространство для реализации подростков, проявления инициативных действий. </w:t>
      </w:r>
    </w:p>
    <w:p w:rsidR="001913B5" w:rsidRPr="0072709D" w:rsidRDefault="001913B5" w:rsidP="00DE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3B5" w:rsidRPr="0072709D" w:rsidRDefault="001913B5" w:rsidP="00DE01F0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творческая деятельность (художественное, техническое и другое творчество), направленная на самореализацию и самосознание, </w:t>
      </w:r>
    </w:p>
    <w:p w:rsidR="001913B5" w:rsidRPr="0072709D" w:rsidRDefault="001913B5" w:rsidP="00DE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спортивная деятельность </w:t>
      </w:r>
    </w:p>
    <w:p w:rsidR="001913B5" w:rsidRPr="0072709D" w:rsidRDefault="001913B5" w:rsidP="00DE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Задачи, решаемые подростками в разных видах деятельности </w:t>
      </w:r>
    </w:p>
    <w:p w:rsidR="001913B5" w:rsidRPr="0072709D" w:rsidRDefault="001913B5" w:rsidP="00DE01F0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lastRenderedPageBreak/>
        <w:t xml:space="preserve">научиться </w:t>
      </w:r>
      <w:proofErr w:type="gramStart"/>
      <w:r w:rsidRPr="0072709D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72709D">
        <w:rPr>
          <w:rFonts w:ascii="Times New Roman" w:hAnsi="Times New Roman" w:cs="Times New Roman"/>
          <w:sz w:val="24"/>
          <w:szCs w:val="24"/>
        </w:rPr>
        <w:t xml:space="preserve"> планировать учебную работу, осуществлять </w:t>
      </w:r>
      <w:proofErr w:type="spellStart"/>
      <w:r w:rsidRPr="0072709D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72709D">
        <w:rPr>
          <w:rFonts w:ascii="Times New Roman" w:hAnsi="Times New Roman" w:cs="Times New Roman"/>
          <w:sz w:val="24"/>
          <w:szCs w:val="24"/>
        </w:rPr>
        <w:t xml:space="preserve"> в знакомых видах деятельности совместно с педагогом, </w:t>
      </w:r>
    </w:p>
    <w:p w:rsidR="001913B5" w:rsidRPr="0072709D" w:rsidRDefault="001913B5" w:rsidP="00DE01F0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научиться осуществлять контроль и оценку собственного участия в разных видах деятельности, </w:t>
      </w:r>
    </w:p>
    <w:p w:rsidR="001913B5" w:rsidRPr="0072709D" w:rsidRDefault="001913B5" w:rsidP="00DE01F0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выстроить адекватное представление о собственном месте в мире, осознать собственные предпочтения и возможности; </w:t>
      </w:r>
    </w:p>
    <w:p w:rsidR="001913B5" w:rsidRPr="0072709D" w:rsidRDefault="001913B5" w:rsidP="00DE01F0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72709D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72709D">
        <w:rPr>
          <w:rFonts w:ascii="Times New Roman" w:hAnsi="Times New Roman" w:cs="Times New Roman"/>
          <w:sz w:val="24"/>
          <w:szCs w:val="24"/>
        </w:rPr>
        <w:t xml:space="preserve"> выражать и воспринимать себя: свои мысли, ощущения, переживания, чувства. </w:t>
      </w:r>
    </w:p>
    <w:p w:rsidR="001913B5" w:rsidRPr="0072709D" w:rsidRDefault="001913B5" w:rsidP="00DE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72709D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72709D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 </w:t>
      </w:r>
    </w:p>
    <w:p w:rsidR="001913B5" w:rsidRPr="0072709D" w:rsidRDefault="001913B5" w:rsidP="00DE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3B5" w:rsidRPr="0072709D" w:rsidRDefault="001913B5" w:rsidP="00DE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Задачи, решаемые педагогами: </w:t>
      </w:r>
    </w:p>
    <w:p w:rsidR="001913B5" w:rsidRPr="0072709D" w:rsidRDefault="001913B5" w:rsidP="00DE01F0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реализовать образовательную программу основной школы в разнообразных организационно-учебных формах, </w:t>
      </w:r>
    </w:p>
    <w:p w:rsidR="001913B5" w:rsidRPr="0072709D" w:rsidRDefault="001913B5" w:rsidP="00DE01F0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подготовить учащихся к выбору профессии, </w:t>
      </w:r>
    </w:p>
    <w:p w:rsidR="001913B5" w:rsidRPr="0072709D" w:rsidRDefault="001913B5" w:rsidP="00DE01F0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организовать систему социальной жизнедеятельности </w:t>
      </w:r>
    </w:p>
    <w:p w:rsidR="001913B5" w:rsidRPr="0072709D" w:rsidRDefault="001913B5" w:rsidP="00DE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9D">
        <w:rPr>
          <w:rFonts w:ascii="Times New Roman" w:hAnsi="Times New Roman" w:cs="Times New Roman"/>
          <w:sz w:val="24"/>
          <w:szCs w:val="24"/>
        </w:rPr>
        <w:t xml:space="preserve">создать пространство для реализации подростков, проявления инициативных действий. </w:t>
      </w:r>
    </w:p>
    <w:p w:rsidR="001913B5" w:rsidRPr="0072709D" w:rsidRDefault="001913B5" w:rsidP="00DE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3B5" w:rsidRPr="0072709D" w:rsidRDefault="000A248E" w:rsidP="00DE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24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913B5" w:rsidRPr="0072709D">
        <w:rPr>
          <w:rFonts w:ascii="Times New Roman" w:hAnsi="Times New Roman" w:cs="Times New Roman"/>
          <w:b/>
          <w:bCs/>
          <w:sz w:val="24"/>
          <w:szCs w:val="24"/>
        </w:rPr>
        <w:t>.2. Особенности организации учебно-воспитательного процесса в школе</w:t>
      </w:r>
    </w:p>
    <w:p w:rsidR="001913B5" w:rsidRPr="0072709D" w:rsidRDefault="001913B5" w:rsidP="00DE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89"/>
        <w:gridCol w:w="3190"/>
        <w:gridCol w:w="3191"/>
      </w:tblGrid>
      <w:tr w:rsidR="001913B5" w:rsidRPr="0072709D" w:rsidTr="00861118">
        <w:tc>
          <w:tcPr>
            <w:tcW w:w="3190" w:type="dxa"/>
          </w:tcPr>
          <w:p w:rsidR="001913B5" w:rsidRPr="00627CF8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7CF8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3190" w:type="dxa"/>
          </w:tcPr>
          <w:p w:rsidR="001913B5" w:rsidRPr="00627CF8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7CF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1913B5" w:rsidRPr="00627CF8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7CF8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процесса обучения</w:t>
            </w:r>
          </w:p>
        </w:tc>
      </w:tr>
      <w:tr w:rsidR="001913B5" w:rsidRPr="0072709D" w:rsidTr="00861118">
        <w:tc>
          <w:tcPr>
            <w:tcW w:w="3190" w:type="dxa"/>
          </w:tcPr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правильную диагностику коррекции звукопроизношения, развитие фонематического слуха. Начать работу по формированию навыков письма и чтения, умения слушать и слышать, выполнять элементарные инструкции, опыта общения и первых межличностных отношений. Овладение элементарными навыками счета и измерений, уточнение представлений об окружающем мире. Активизация словаря и формирование диалогической речи.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Развитие ручной умелости</w:t>
            </w:r>
          </w:p>
        </w:tc>
        <w:tc>
          <w:tcPr>
            <w:tcW w:w="3191" w:type="dxa"/>
          </w:tcPr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возможности ребенка в усвоении определенного уровня обучения. Изучение личностных особенностей и зоны ближайшего развития ребенка.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моторики на примере практических упражнений. Элементы дифференциации в методике. Составление планов индивидуального обучения для учащихся с выраженной формой диагноза. Проведение коррекционных занятий по логопедии, лечебной физкультуре, развитие психомоторики и сенсорных процессов.</w:t>
            </w:r>
          </w:p>
        </w:tc>
      </w:tr>
      <w:tr w:rsidR="001913B5" w:rsidRPr="0072709D" w:rsidTr="00861118">
        <w:tc>
          <w:tcPr>
            <w:tcW w:w="3190" w:type="dxa"/>
          </w:tcPr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основных знаний, умений и навыков. Расширение знаний об окружающем мире, развитие устной речи; развитие умения делать выводы и обобщения, </w:t>
            </w:r>
            <w:r w:rsidRPr="0072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выражать свою мысль, развитие измерительных и вычислительных операций в сочетании с трудовым обучением. Закрепление навыков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письма. Сообщение профессио</w:t>
            </w: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нальных умений, практических знаний</w:t>
            </w:r>
          </w:p>
        </w:tc>
        <w:tc>
          <w:tcPr>
            <w:tcW w:w="3191" w:type="dxa"/>
          </w:tcPr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Особую важность имеет </w:t>
            </w:r>
            <w:proofErr w:type="spellStart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 связь. Учет психофизических особенностей подросткового возраста. Развитие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к процессу обучения на основе </w:t>
            </w:r>
            <w:r w:rsidRPr="0072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возможностей учащихся в усвоении программного материала. Воспитание в учебной деятельности правильных межличностных отношений.</w:t>
            </w:r>
          </w:p>
        </w:tc>
      </w:tr>
      <w:tr w:rsidR="001913B5" w:rsidRPr="0072709D" w:rsidTr="00861118">
        <w:tc>
          <w:tcPr>
            <w:tcW w:w="3190" w:type="dxa"/>
          </w:tcPr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7 -9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общей культуры личности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обучающихся, воспитанников на основе усвоения образовательного минимума общеобразовательных программ. Создание основы для осознанного выбора и последующего освоения профессиональных образовательных программ. Развитие коммуникативных возможностей с опорой на реальные и проектируемые учителем ситуации трудового взаимодействия.</w:t>
            </w:r>
          </w:p>
        </w:tc>
        <w:tc>
          <w:tcPr>
            <w:tcW w:w="3191" w:type="dxa"/>
          </w:tcPr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 с целью сбора банка данных об уровне учебных достижений обучающихся, воспитанников по направлениям: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 ОУУН;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- результативность обучения (</w:t>
            </w:r>
            <w:proofErr w:type="spellStart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</w:t>
            </w:r>
            <w:proofErr w:type="spellStart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 трудового обучения;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результативность коррекционной подготовки;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базовых социальных и </w:t>
            </w:r>
            <w:proofErr w:type="spellStart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эмоциальн</w:t>
            </w:r>
            <w:proofErr w:type="gramStart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компетенций;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медицинский аспект; </w:t>
            </w:r>
          </w:p>
          <w:p w:rsidR="001913B5" w:rsidRPr="0072709D" w:rsidRDefault="001913B5" w:rsidP="0086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709D">
              <w:rPr>
                <w:rFonts w:ascii="Times New Roman" w:hAnsi="Times New Roman" w:cs="Times New Roman"/>
                <w:sz w:val="24"/>
                <w:szCs w:val="24"/>
              </w:rPr>
              <w:t>- воспитательная деятельность.</w:t>
            </w:r>
          </w:p>
        </w:tc>
      </w:tr>
    </w:tbl>
    <w:p w:rsidR="001913B5" w:rsidRPr="0072709D" w:rsidRDefault="001913B5" w:rsidP="003E0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Pr="00456ED6" w:rsidRDefault="000A248E" w:rsidP="003E0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48E">
        <w:rPr>
          <w:rFonts w:ascii="Times New Roman" w:hAnsi="Times New Roman"/>
          <w:b/>
          <w:sz w:val="24"/>
          <w:szCs w:val="24"/>
        </w:rPr>
        <w:t>4</w:t>
      </w:r>
      <w:r w:rsidR="001913B5">
        <w:rPr>
          <w:rFonts w:ascii="Times New Roman" w:hAnsi="Times New Roman"/>
          <w:b/>
          <w:sz w:val="24"/>
          <w:szCs w:val="24"/>
        </w:rPr>
        <w:t xml:space="preserve">.3. </w:t>
      </w:r>
      <w:r w:rsidR="001913B5" w:rsidRPr="00456ED6">
        <w:rPr>
          <w:rFonts w:ascii="Times New Roman" w:hAnsi="Times New Roman"/>
          <w:b/>
          <w:sz w:val="24"/>
          <w:szCs w:val="24"/>
        </w:rPr>
        <w:t>Содержание   воспитания и дополнительного образования в школе</w:t>
      </w:r>
    </w:p>
    <w:p w:rsidR="001913B5" w:rsidRPr="00456ED6" w:rsidRDefault="001913B5" w:rsidP="003E0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3B5" w:rsidRPr="00456ED6" w:rsidRDefault="001913B5" w:rsidP="003E005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>Воспитательная работа в школе с детьми с ОВЗ рассматривается  как наиболее важное  взаимодействие и сотрудничество всех субъектов учебно-воспитательного процесса в культурной среде.  Моделируемая нами культурная</w:t>
      </w:r>
      <w:r w:rsidRPr="00456ED6">
        <w:rPr>
          <w:rFonts w:ascii="Times New Roman" w:hAnsi="Times New Roman"/>
          <w:b/>
          <w:sz w:val="24"/>
          <w:szCs w:val="24"/>
        </w:rPr>
        <w:t xml:space="preserve"> </w:t>
      </w:r>
      <w:r w:rsidRPr="00456ED6">
        <w:rPr>
          <w:rFonts w:ascii="Times New Roman" w:hAnsi="Times New Roman"/>
          <w:sz w:val="24"/>
          <w:szCs w:val="24"/>
        </w:rPr>
        <w:t xml:space="preserve">среда школы ориентируется в первую очередь на нравственное саморазвитие и самоопределение школьников в ходе овладения знаниями, на развитие их мышления, чувств и личного опыта. </w:t>
      </w:r>
    </w:p>
    <w:p w:rsidR="001913B5" w:rsidRPr="00456ED6" w:rsidRDefault="001913B5" w:rsidP="003E005A">
      <w:pPr>
        <w:pStyle w:val="a8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>Основным направлением дополнительного образования в школе является коррекция личностных качеств умственно отсталого ребенка. Специфика дополнительного образования в школе определяется материальным и кадровым потенциалом, особенностями воспитательной системы и традициями школы.</w:t>
      </w:r>
    </w:p>
    <w:p w:rsidR="001913B5" w:rsidRPr="00456ED6" w:rsidRDefault="001913B5" w:rsidP="003E005A">
      <w:pPr>
        <w:pStyle w:val="a8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ab/>
        <w:t>Дополнительное образование в школе представлено следующими направлениями:</w:t>
      </w:r>
    </w:p>
    <w:p w:rsidR="001913B5" w:rsidRPr="00456ED6" w:rsidRDefault="001913B5" w:rsidP="003E005A">
      <w:pPr>
        <w:pStyle w:val="a8"/>
        <w:ind w:right="-1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>- художественно-эстетическое</w:t>
      </w:r>
      <w:r>
        <w:rPr>
          <w:rFonts w:ascii="Times New Roman" w:hAnsi="Times New Roman"/>
          <w:sz w:val="24"/>
          <w:szCs w:val="24"/>
        </w:rPr>
        <w:t>,</w:t>
      </w:r>
      <w:r w:rsidRPr="00456ED6">
        <w:rPr>
          <w:rFonts w:ascii="Times New Roman" w:hAnsi="Times New Roman"/>
          <w:sz w:val="24"/>
          <w:szCs w:val="24"/>
        </w:rPr>
        <w:t xml:space="preserve"> </w:t>
      </w:r>
    </w:p>
    <w:p w:rsidR="001913B5" w:rsidRPr="00456ED6" w:rsidRDefault="001913B5" w:rsidP="003E005A">
      <w:pPr>
        <w:pStyle w:val="a8"/>
        <w:ind w:right="-1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>- эколого-биологическое</w:t>
      </w:r>
      <w:r>
        <w:rPr>
          <w:rFonts w:ascii="Times New Roman" w:hAnsi="Times New Roman"/>
          <w:sz w:val="24"/>
          <w:szCs w:val="24"/>
        </w:rPr>
        <w:t>,</w:t>
      </w:r>
    </w:p>
    <w:p w:rsidR="001913B5" w:rsidRPr="00456ED6" w:rsidRDefault="001913B5" w:rsidP="003E005A">
      <w:pPr>
        <w:pStyle w:val="a8"/>
        <w:ind w:right="-1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>- физкультурно-спортивное</w:t>
      </w:r>
      <w:r>
        <w:rPr>
          <w:rFonts w:ascii="Times New Roman" w:hAnsi="Times New Roman"/>
          <w:sz w:val="24"/>
          <w:szCs w:val="24"/>
        </w:rPr>
        <w:t>,</w:t>
      </w:r>
      <w:r w:rsidRPr="00456ED6">
        <w:rPr>
          <w:rFonts w:ascii="Times New Roman" w:hAnsi="Times New Roman"/>
          <w:sz w:val="24"/>
          <w:szCs w:val="24"/>
        </w:rPr>
        <w:t xml:space="preserve"> </w:t>
      </w:r>
    </w:p>
    <w:p w:rsidR="001913B5" w:rsidRPr="00456ED6" w:rsidRDefault="001913B5" w:rsidP="003E005A">
      <w:pPr>
        <w:pStyle w:val="a8"/>
        <w:ind w:right="-1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>- краеведческое направление</w:t>
      </w:r>
      <w:r>
        <w:rPr>
          <w:rFonts w:ascii="Times New Roman" w:hAnsi="Times New Roman"/>
          <w:sz w:val="24"/>
          <w:szCs w:val="24"/>
        </w:rPr>
        <w:t>.</w:t>
      </w:r>
    </w:p>
    <w:p w:rsidR="001913B5" w:rsidRPr="00627CF8" w:rsidRDefault="001913B5" w:rsidP="00627CF8">
      <w:pPr>
        <w:pStyle w:val="a8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6ED6">
        <w:rPr>
          <w:rFonts w:ascii="Times New Roman" w:hAnsi="Times New Roman"/>
          <w:color w:val="000000"/>
          <w:sz w:val="24"/>
          <w:szCs w:val="24"/>
        </w:rPr>
        <w:lastRenderedPageBreak/>
        <w:t>Дополнительным образованием и внеурочной</w:t>
      </w:r>
      <w:r w:rsidRPr="00456ED6">
        <w:rPr>
          <w:rFonts w:ascii="Times New Roman" w:hAnsi="Times New Roman"/>
          <w:color w:val="000000"/>
          <w:sz w:val="24"/>
          <w:szCs w:val="24"/>
        </w:rPr>
        <w:tab/>
        <w:t xml:space="preserve"> деятельностью  в той или иной степени охвачен каждый ребёнок в школе. </w:t>
      </w:r>
      <w:r w:rsidRPr="00456ED6">
        <w:rPr>
          <w:rFonts w:ascii="Times New Roman" w:hAnsi="Times New Roman"/>
          <w:sz w:val="24"/>
          <w:szCs w:val="24"/>
        </w:rPr>
        <w:t>Обязательным для всех учащихся  является участие в традиционных школьных праздниках и тематических мероп</w:t>
      </w:r>
      <w:r>
        <w:rPr>
          <w:rFonts w:ascii="Times New Roman" w:hAnsi="Times New Roman"/>
          <w:sz w:val="24"/>
          <w:szCs w:val="24"/>
        </w:rPr>
        <w:t>риятиях:</w:t>
      </w:r>
      <w:r w:rsidRPr="00795973">
        <w:rPr>
          <w:rFonts w:ascii="Times New Roman" w:hAnsi="Times New Roman"/>
          <w:sz w:val="24"/>
          <w:szCs w:val="24"/>
        </w:rPr>
        <w:t xml:space="preserve"> </w:t>
      </w:r>
      <w:r w:rsidRPr="00456ED6">
        <w:rPr>
          <w:rFonts w:ascii="Times New Roman" w:hAnsi="Times New Roman"/>
          <w:sz w:val="24"/>
          <w:szCs w:val="24"/>
        </w:rPr>
        <w:t xml:space="preserve">«День Учителя», </w:t>
      </w:r>
      <w:r>
        <w:rPr>
          <w:rFonts w:ascii="Times New Roman" w:hAnsi="Times New Roman"/>
          <w:sz w:val="24"/>
          <w:szCs w:val="24"/>
        </w:rPr>
        <w:t xml:space="preserve"> «Посвящение в Первоклассники</w:t>
      </w:r>
      <w:r w:rsidRPr="00456ED6">
        <w:rPr>
          <w:rFonts w:ascii="Times New Roman" w:hAnsi="Times New Roman"/>
          <w:sz w:val="24"/>
          <w:szCs w:val="24"/>
        </w:rPr>
        <w:t>»,</w:t>
      </w:r>
      <w:r w:rsidRPr="00795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«Посвящение в Пятиклассники</w:t>
      </w:r>
      <w:r w:rsidRPr="00456ED6">
        <w:rPr>
          <w:rFonts w:ascii="Times New Roman" w:hAnsi="Times New Roman"/>
          <w:sz w:val="24"/>
          <w:szCs w:val="24"/>
        </w:rPr>
        <w:t>»,</w:t>
      </w:r>
      <w:r w:rsidRPr="00795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«Посвящение в Старшеклассники</w:t>
      </w:r>
      <w:r w:rsidRPr="00456ED6">
        <w:rPr>
          <w:rFonts w:ascii="Times New Roman" w:hAnsi="Times New Roman"/>
          <w:sz w:val="24"/>
          <w:szCs w:val="24"/>
        </w:rPr>
        <w:t>»,   «Праздник встречи Нового года»,</w:t>
      </w:r>
      <w:r>
        <w:rPr>
          <w:rFonts w:ascii="Times New Roman" w:hAnsi="Times New Roman"/>
          <w:sz w:val="24"/>
          <w:szCs w:val="24"/>
        </w:rPr>
        <w:t xml:space="preserve"> «Прощание с букварем»,</w:t>
      </w:r>
      <w:r w:rsidRPr="00456ED6">
        <w:rPr>
          <w:rFonts w:ascii="Times New Roman" w:hAnsi="Times New Roman"/>
          <w:sz w:val="24"/>
          <w:szCs w:val="24"/>
        </w:rPr>
        <w:t xml:space="preserve"> «День Победы», «Последний звонок» и др.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6ED6">
        <w:rPr>
          <w:rFonts w:ascii="Times New Roman" w:hAnsi="Times New Roman"/>
          <w:sz w:val="24"/>
          <w:szCs w:val="24"/>
        </w:rPr>
        <w:t xml:space="preserve">Занятия в кружках, спортивных секциях – это занятия по интересам, по выбору школьника. </w:t>
      </w:r>
    </w:p>
    <w:p w:rsidR="001913B5" w:rsidRPr="00456ED6" w:rsidRDefault="001913B5" w:rsidP="003E005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 xml:space="preserve">Чтобы преодолеть социальную изоляцию детей с ОВЗ, в том числе с нарушениями интеллекта, расширено воспитательное пространство школы за счет дополнительного образования. Организация дополнительного образования, связанного с внеурочной работой, повышает эффективность педагогического процесса, позволяет осуществлять не только подготовку учащихся к школе, но и включать ребят в жизнь, дает возможность корректировать нарушенное развитие учащихся. </w:t>
      </w:r>
    </w:p>
    <w:p w:rsidR="001913B5" w:rsidRPr="00627CF8" w:rsidRDefault="001913B5" w:rsidP="00627CF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56ED6">
        <w:rPr>
          <w:rFonts w:ascii="Times New Roman" w:hAnsi="Times New Roman"/>
          <w:sz w:val="24"/>
          <w:szCs w:val="24"/>
        </w:rPr>
        <w:t xml:space="preserve">Дополнительное образование реализуется по нескольким традиционным направлениям, охватывает все группы </w:t>
      </w:r>
      <w:proofErr w:type="gramStart"/>
      <w:r w:rsidRPr="00456E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6ED6">
        <w:rPr>
          <w:rFonts w:ascii="Times New Roman" w:hAnsi="Times New Roman"/>
          <w:sz w:val="24"/>
          <w:szCs w:val="24"/>
        </w:rPr>
        <w:t xml:space="preserve"> с ОВЗ. Занятия по программам дополнительного образования проводятся как в школе, так и </w:t>
      </w:r>
      <w:proofErr w:type="gramStart"/>
      <w:r w:rsidRPr="00456ED6">
        <w:rPr>
          <w:rFonts w:ascii="Times New Roman" w:hAnsi="Times New Roman"/>
          <w:sz w:val="24"/>
          <w:szCs w:val="24"/>
        </w:rPr>
        <w:t>вне</w:t>
      </w:r>
      <w:proofErr w:type="gramEnd"/>
      <w:r w:rsidRPr="00456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913B5" w:rsidRPr="00456ED6" w:rsidRDefault="001913B5" w:rsidP="003E005A">
      <w:pPr>
        <w:pStyle w:val="a8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56ED6">
        <w:rPr>
          <w:rFonts w:ascii="Times New Roman" w:hAnsi="Times New Roman"/>
          <w:sz w:val="24"/>
          <w:szCs w:val="24"/>
        </w:rPr>
        <w:t xml:space="preserve">Организуя дополнительное образование детей с ОВЗ в школе, осуществляя выбор форм проведения занятий, отбирая содержание образования, педагогический коллектив ориентируется на требования педагогической целесообразности организации детей. Существенным моментом является то, что, на наш взгляд, дополнительное образование не есть что-то второстепенное по отношению </w:t>
      </w:r>
      <w:proofErr w:type="gramStart"/>
      <w:r w:rsidRPr="00456ED6">
        <w:rPr>
          <w:rFonts w:ascii="Times New Roman" w:hAnsi="Times New Roman"/>
          <w:sz w:val="24"/>
          <w:szCs w:val="24"/>
        </w:rPr>
        <w:t>к</w:t>
      </w:r>
      <w:proofErr w:type="gramEnd"/>
      <w:r w:rsidRPr="00456ED6">
        <w:rPr>
          <w:rFonts w:ascii="Times New Roman" w:hAnsi="Times New Roman"/>
          <w:sz w:val="24"/>
          <w:szCs w:val="24"/>
        </w:rPr>
        <w:t xml:space="preserve"> базовому, а является логическим продолжением его. Дополнительное образование несет на себе основную ответственность за обновление содержания образования и его индивидуализацию. Выбирая из предложенных занятий то, которое больше всего отвечает индивидуальным интересам, возможностям и способностям, ученик реализует внутреннее желание деятельности и интерес к ней.</w:t>
      </w:r>
    </w:p>
    <w:p w:rsidR="001913B5" w:rsidRPr="000A248E" w:rsidRDefault="001913B5" w:rsidP="00DE0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2"/>
          <w:lang w:val="en-US"/>
        </w:rPr>
      </w:pPr>
    </w:p>
    <w:p w:rsidR="001913B5" w:rsidRPr="00D54355" w:rsidRDefault="000A248E" w:rsidP="00D543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2"/>
          <w:lang w:val="en-US"/>
        </w:rPr>
        <w:t>4</w:t>
      </w:r>
      <w:r w:rsidR="001913B5">
        <w:rPr>
          <w:rFonts w:ascii="Times New Roman" w:hAnsi="Times New Roman" w:cs="Times New Roman"/>
          <w:b/>
          <w:szCs w:val="22"/>
        </w:rPr>
        <w:t>.4</w:t>
      </w:r>
      <w:r w:rsidR="001913B5" w:rsidRPr="00D54355">
        <w:rPr>
          <w:rFonts w:ascii="Times New Roman" w:hAnsi="Times New Roman" w:cs="Times New Roman"/>
          <w:b/>
          <w:szCs w:val="22"/>
        </w:rPr>
        <w:t>.</w:t>
      </w:r>
      <w:r w:rsidR="001913B5" w:rsidRPr="00D54355">
        <w:rPr>
          <w:rFonts w:ascii="Times New Roman" w:hAnsi="Times New Roman" w:cs="Times New Roman"/>
          <w:szCs w:val="22"/>
        </w:rPr>
        <w:t xml:space="preserve"> </w:t>
      </w:r>
      <w:r w:rsidR="001913B5" w:rsidRPr="00D54355">
        <w:rPr>
          <w:rFonts w:ascii="Times New Roman" w:hAnsi="Times New Roman"/>
          <w:b/>
          <w:sz w:val="24"/>
          <w:szCs w:val="24"/>
        </w:rPr>
        <w:t>Условия реализации программы.</w:t>
      </w:r>
    </w:p>
    <w:p w:rsidR="001913B5" w:rsidRDefault="001913B5" w:rsidP="00D54355">
      <w:pPr>
        <w:pStyle w:val="af5"/>
        <w:spacing w:before="0" w:beforeAutospacing="0" w:after="225" w:afterAutospacing="0"/>
        <w:jc w:val="both"/>
        <w:rPr>
          <w:color w:val="283549"/>
        </w:rPr>
      </w:pPr>
      <w:r>
        <w:rPr>
          <w:b/>
          <w:bCs/>
          <w:color w:val="283549"/>
        </w:rPr>
        <w:t>Дети с ограниченными возможностями здоровья</w:t>
      </w:r>
      <w:r>
        <w:rPr>
          <w:rStyle w:val="apple-converted-space"/>
          <w:color w:val="283549"/>
        </w:rPr>
        <w:t> </w:t>
      </w:r>
      <w:r>
        <w:rPr>
          <w:color w:val="283549"/>
        </w:rPr>
        <w:t>– это дети от 0 до 18 лет, а также молодежь старше 18 лет, имеющие временные или постоянные нарушения в физическом и (или) психическом развитии и нуждающиеся в создании специальных условий для получения образования.</w:t>
      </w:r>
    </w:p>
    <w:p w:rsidR="001913B5" w:rsidRDefault="001913B5" w:rsidP="00D54355">
      <w:pPr>
        <w:pStyle w:val="af5"/>
        <w:spacing w:before="0" w:beforeAutospacing="0" w:after="225" w:afterAutospacing="0"/>
        <w:jc w:val="both"/>
        <w:rPr>
          <w:color w:val="283549"/>
        </w:rPr>
      </w:pPr>
      <w:r>
        <w:rPr>
          <w:b/>
          <w:bCs/>
          <w:color w:val="283549"/>
        </w:rPr>
        <w:t>Специальные условия</w:t>
      </w:r>
      <w:r>
        <w:rPr>
          <w:rStyle w:val="apple-converted-space"/>
          <w:color w:val="283549"/>
        </w:rPr>
        <w:t> </w:t>
      </w:r>
      <w:r>
        <w:rPr>
          <w:color w:val="283549"/>
        </w:rPr>
        <w:t>- это необходимые для получения детьми с ограниченными возможностями здоровья реабилитационных услуг приспособления, технологии, способы, методы, программы, учебники, пособия и другие средства, обеспечивающие реализацию их конституционных прав и свобод.</w:t>
      </w:r>
    </w:p>
    <w:p w:rsidR="001913B5" w:rsidRDefault="001913B5" w:rsidP="00D54355">
      <w:pPr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Психолого-педагогическое обеспечение</w:t>
      </w:r>
    </w:p>
    <w:p w:rsidR="001913B5" w:rsidRDefault="001913B5" w:rsidP="00D543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рекомендациями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в МОУ «</w:t>
      </w:r>
      <w:proofErr w:type="spellStart"/>
      <w:r>
        <w:rPr>
          <w:rFonts w:ascii="Times New Roman" w:hAnsi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 осуществляются следующие виды обучения для детей с ОВЗ:</w:t>
      </w:r>
    </w:p>
    <w:p w:rsidR="001913B5" w:rsidRDefault="001913B5" w:rsidP="00D543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индивидуальный и дифференцированный подход (в рамках основной программы);</w:t>
      </w:r>
    </w:p>
    <w:p w:rsidR="001913B5" w:rsidRDefault="001913B5" w:rsidP="00D543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в щадящем режиме;</w:t>
      </w:r>
    </w:p>
    <w:p w:rsidR="001913B5" w:rsidRDefault="001913B5" w:rsidP="00D543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индивидуальное обучение (обучение на дому) по коррекционным программам.</w:t>
      </w:r>
    </w:p>
    <w:p w:rsidR="001913B5" w:rsidRDefault="001913B5" w:rsidP="00D543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Благодаря этому осуществляется коррекционная направленность учебно-воспитательного процесса; учет индивидуальных особенностей ребёнка; соблюдение комфортного </w:t>
      </w:r>
      <w:proofErr w:type="spellStart"/>
      <w:r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режима; использование современных педагогических технологий.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условия обеспечивают оздоровительный и охранительный режим, </w:t>
      </w:r>
      <w:r>
        <w:rPr>
          <w:rFonts w:ascii="Times New Roman" w:hAnsi="Times New Roman"/>
          <w:sz w:val="24"/>
          <w:szCs w:val="24"/>
        </w:rPr>
        <w:lastRenderedPageBreak/>
        <w:t xml:space="preserve">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норм. </w:t>
      </w:r>
    </w:p>
    <w:p w:rsidR="001913B5" w:rsidRDefault="001913B5" w:rsidP="00D543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адаптация обеспечивается участием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</w:t>
      </w:r>
      <w:proofErr w:type="spellStart"/>
      <w:r>
        <w:rPr>
          <w:rFonts w:ascii="Times New Roman" w:hAnsi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мероприятий.</w:t>
      </w:r>
    </w:p>
    <w:p w:rsidR="001913B5" w:rsidRDefault="001913B5" w:rsidP="00D543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Программно-методическое обеспечение</w:t>
      </w:r>
    </w:p>
    <w:p w:rsidR="001913B5" w:rsidRDefault="001913B5" w:rsidP="00D543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процессе реализации программы коррекционной работы в МОУ «</w:t>
      </w:r>
      <w:proofErr w:type="spellStart"/>
      <w:r>
        <w:rPr>
          <w:rFonts w:ascii="Times New Roman" w:hAnsi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СОШ№2» реализуется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адаптированной программе для детей с задержкой психического развития. </w:t>
      </w:r>
      <w:r>
        <w:rPr>
          <w:rFonts w:ascii="Times New Roman" w:hAnsi="Times New Roman"/>
          <w:color w:val="333333"/>
          <w:sz w:val="24"/>
          <w:szCs w:val="24"/>
        </w:rPr>
        <w:t xml:space="preserve"> Для работы с детьми с задержкой психического развития педагогами используется специально разработанные 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учебно-методические материалы</w:t>
      </w:r>
      <w:r>
        <w:rPr>
          <w:rFonts w:ascii="Times New Roman" w:hAnsi="Times New Roman"/>
          <w:color w:val="333333"/>
          <w:sz w:val="24"/>
          <w:szCs w:val="24"/>
        </w:rPr>
        <w:t xml:space="preserve">: Бабкина Н.В. Интеллектуальное развитие младших школьников с задержкой психического развития. Пособие для психолога. — М.: Школьная Пресса, 2006. В пособии дана общая характеристика познавательной деятельности старших дошкольников и младших школьников с задержкой психического развития. Определено место психологического сопровождения в системе коррекционно-развивающего воспитания и обучения. Представлена авторская программа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занятий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.Т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ригер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Р.Д. Подготовка к обучению грамоте. Пособие для учителя. – Смоленск, АССОЦИАЦИЯ XXI ВЕК, 2000.Тригер Р.Д., Владимирова Е.В., Мещерякова Т.А. Я учусь писать. Учебник-тетрадь. — Смоленск, АССОЦИАЦИЯ XXI ВЕК, 2000.Тригер Р.Д., Владимирова Е.В. Звуки речи, слова, предложения – что это? (в трех частях). Учебник-тетрадь для подготовки детей к обучению грамоте.  – Смоленск, АССОЦИАЦИЯ XXI ВЕК, 2000.Шевченко С.Г., Капустина Г.М. Предметы вокруг нас. Пособие для индивидуальных и групповых коррекционных занятий. – Смоленск, АССОЦИАЦИЯ XXI ВЕК, 2000.Шевченко С.Г. Природа и мы. Методические рекомендации для ознакомления детей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окружающем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миром и развития речи. – Смоленск, АССОЦИАЦИЯ XXI ВЕК, 2000.Шевченко С.Г Природа и мы. Тетрадь с печатной основой. – Смоленск, АССОЦИАЦИЯ XXI ВЕК, 2000.Шевченко С.Г., Капустина Г.М. Предметы вокруг нас. Тетради с печатной основой. – Смоленск, АССОЦИАЦИЯ XXI ВЕК, 2000.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Программы</w:t>
      </w:r>
      <w:r>
        <w:rPr>
          <w:rFonts w:ascii="Times New Roman" w:hAnsi="Times New Roman"/>
          <w:color w:val="333333"/>
          <w:sz w:val="24"/>
          <w:szCs w:val="24"/>
        </w:rPr>
        <w:t xml:space="preserve"> для специальных (коррекционных) общеобразовательных школ и классов VII вида (1-4 классы). - М.: Издательство Парадигма, 2010.Для среднего звена, педагоги используют опубликованными в журнале «Дефектология» рекомендациями к изменению и перераспределению учебного материала: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Некоторые изменения в программах обучения детей с задержкой психического развития (V-IX классы // Дефектология, 1993, №1-4. </w:t>
      </w:r>
      <w:proofErr w:type="gramEnd"/>
    </w:p>
    <w:p w:rsidR="001913B5" w:rsidRDefault="001913B5" w:rsidP="00D543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МОУ «</w:t>
      </w:r>
      <w:proofErr w:type="spellStart"/>
      <w:r>
        <w:rPr>
          <w:rFonts w:ascii="Times New Roman" w:hAnsi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СОШ№2» реализуется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 для детей с умственной отсталостью.</w:t>
      </w:r>
      <w:r>
        <w:rPr>
          <w:rFonts w:ascii="Times New Roman" w:hAnsi="Times New Roman"/>
          <w:color w:val="333333"/>
          <w:sz w:val="24"/>
          <w:szCs w:val="24"/>
        </w:rPr>
        <w:t xml:space="preserve"> Для работы с детьми</w:t>
      </w:r>
      <w:r>
        <w:rPr>
          <w:rFonts w:ascii="Times New Roman" w:hAnsi="Times New Roman"/>
          <w:sz w:val="24"/>
          <w:szCs w:val="24"/>
        </w:rPr>
        <w:t xml:space="preserve"> с умственной отсталостью используются: начальные классы (Программы 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 xml:space="preserve">К)ОУ VIII вида под редакцией В.В. Воронковой, М., «Просвещение», 2006 г.),старшие классы: (Программы 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К)ОУ VIII вида под редакцией В.В. Воронковой, М., «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 xml:space="preserve">», 2011 г. (сборник №1). Программы 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К)ОУ VIII вида под редакцией В.В. Воронковой, М., «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», 2001 г. (сборник №2 «Профессионально-трудовое обучение»)), а также Программа для обучения детей с глубокой умственной отсталостью «Особый ребенок» ПКИПКРО, 2010 г.</w:t>
      </w:r>
    </w:p>
    <w:p w:rsidR="001913B5" w:rsidRDefault="001913B5" w:rsidP="00D54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МОУ «</w:t>
      </w:r>
      <w:proofErr w:type="spellStart"/>
      <w:r>
        <w:rPr>
          <w:rFonts w:ascii="Times New Roman" w:hAnsi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СОШ№2» реализуется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 для детей со сложными дефектами. Для работы с данной категорией воспитанников используется программно-методические материалы «Обучение детей с выраженным недоразвитием интеллекта». М., Санкт-Петербург, Псков, </w:t>
      </w:r>
      <w:r>
        <w:rPr>
          <w:rFonts w:ascii="Times New Roman" w:hAnsi="Times New Roman"/>
          <w:sz w:val="24"/>
          <w:szCs w:val="24"/>
        </w:rPr>
        <w:lastRenderedPageBreak/>
        <w:t xml:space="preserve">программы специальных общеобразовательных школ для глубоко умственно отсталых детей (вспомогательная школа), (под ред. </w:t>
      </w:r>
      <w:proofErr w:type="spellStart"/>
      <w:r>
        <w:rPr>
          <w:rFonts w:ascii="Times New Roman" w:hAnsi="Times New Roman"/>
          <w:sz w:val="24"/>
          <w:szCs w:val="24"/>
        </w:rPr>
        <w:t>Маллера</w:t>
      </w:r>
      <w:proofErr w:type="spellEnd"/>
      <w:r>
        <w:rPr>
          <w:rFonts w:ascii="Times New Roman" w:hAnsi="Times New Roman"/>
          <w:sz w:val="24"/>
          <w:szCs w:val="24"/>
        </w:rPr>
        <w:t xml:space="preserve"> А.Р.), «Обучение детей с тяжёлыми и множественными нарушениями развития» под ред. И.М. </w:t>
      </w:r>
      <w:proofErr w:type="spellStart"/>
      <w:r>
        <w:rPr>
          <w:rFonts w:ascii="Times New Roman" w:hAnsi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/>
          <w:sz w:val="24"/>
          <w:szCs w:val="24"/>
        </w:rPr>
        <w:t>.  </w:t>
      </w:r>
    </w:p>
    <w:p w:rsidR="001913B5" w:rsidRDefault="001913B5" w:rsidP="00D543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</w:t>
      </w:r>
    </w:p>
    <w:p w:rsidR="001913B5" w:rsidRPr="004D278B" w:rsidRDefault="001913B5" w:rsidP="00D54355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  <w:r w:rsidRPr="004D278B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1913B5" w:rsidRPr="004D278B" w:rsidRDefault="001913B5" w:rsidP="00D54355">
      <w:pPr>
        <w:pStyle w:val="a8"/>
        <w:rPr>
          <w:rFonts w:ascii="Times New Roman" w:hAnsi="Times New Roman"/>
          <w:sz w:val="24"/>
          <w:szCs w:val="24"/>
        </w:rPr>
      </w:pPr>
    </w:p>
    <w:p w:rsidR="001913B5" w:rsidRPr="004D278B" w:rsidRDefault="001913B5" w:rsidP="004D278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D278B">
        <w:rPr>
          <w:rFonts w:ascii="Times New Roman" w:hAnsi="Times New Roman"/>
          <w:sz w:val="24"/>
          <w:szCs w:val="24"/>
        </w:rPr>
        <w:t>Педагогические сотрудники МОУ «</w:t>
      </w:r>
      <w:proofErr w:type="spellStart"/>
      <w:r w:rsidRPr="004D278B">
        <w:rPr>
          <w:rFonts w:ascii="Times New Roman" w:hAnsi="Times New Roman"/>
          <w:sz w:val="24"/>
          <w:szCs w:val="24"/>
        </w:rPr>
        <w:t>Кокуйская</w:t>
      </w:r>
      <w:proofErr w:type="spellEnd"/>
      <w:r w:rsidRPr="004D278B">
        <w:rPr>
          <w:rFonts w:ascii="Times New Roman" w:hAnsi="Times New Roman"/>
          <w:sz w:val="24"/>
          <w:szCs w:val="24"/>
        </w:rPr>
        <w:t xml:space="preserve"> СОШ №2» имеют базовое образование, соответствующее профилю преподаваемой дисциплины, и систематически занимаются научно-методической деятельностью. Педагоги ОУ прошли обучение и владеют современными образовательными технологиями. В педагогическом коллективе школы есть все необходимые специалисты: учителя-предметники, педагог - психолог, педагог - библиотекарь, и на договорной основе с ГУЗ Сретенская ЦРБ на базе школы работает медицинский работник.</w:t>
      </w:r>
    </w:p>
    <w:p w:rsidR="001913B5" w:rsidRPr="004D278B" w:rsidRDefault="001913B5" w:rsidP="004D278B">
      <w:pPr>
        <w:pStyle w:val="a8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D278B">
        <w:rPr>
          <w:rStyle w:val="Zag11"/>
          <w:rFonts w:ascii="Times New Roman" w:eastAsia="@Arial Unicode MS" w:hAnsi="Times New Roman"/>
          <w:sz w:val="24"/>
          <w:szCs w:val="24"/>
        </w:rPr>
        <w:t>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</w:t>
      </w:r>
    </w:p>
    <w:p w:rsidR="001913B5" w:rsidRPr="004D278B" w:rsidRDefault="001913B5" w:rsidP="00627CF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D278B">
        <w:rPr>
          <w:rFonts w:ascii="Times New Roman" w:hAnsi="Times New Roman"/>
          <w:sz w:val="24"/>
          <w:szCs w:val="24"/>
        </w:rPr>
        <w:t>Особенностью МОУ «</w:t>
      </w:r>
      <w:proofErr w:type="spellStart"/>
      <w:r w:rsidRPr="004D278B">
        <w:rPr>
          <w:rFonts w:ascii="Times New Roman" w:hAnsi="Times New Roman"/>
          <w:sz w:val="24"/>
          <w:szCs w:val="24"/>
        </w:rPr>
        <w:t>Кокуйская</w:t>
      </w:r>
      <w:proofErr w:type="spellEnd"/>
      <w:r w:rsidRPr="004D278B">
        <w:rPr>
          <w:rFonts w:ascii="Times New Roman" w:hAnsi="Times New Roman"/>
          <w:sz w:val="24"/>
          <w:szCs w:val="24"/>
        </w:rPr>
        <w:t xml:space="preserve"> СОШ№2» является наличие среди учителей начальных классов 3 педагогов, имеющих высшее психологическое образование, 3 педагога прошли КПК по теме «Современные тенденции теории и практики коррекционной педагогики» и «</w:t>
      </w:r>
      <w:proofErr w:type="spellStart"/>
      <w:r w:rsidRPr="004D278B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4D278B">
        <w:rPr>
          <w:rFonts w:ascii="Times New Roman" w:hAnsi="Times New Roman"/>
          <w:sz w:val="24"/>
          <w:szCs w:val="24"/>
        </w:rPr>
        <w:t xml:space="preserve"> - педагогическое сопровождение детей с ОВЗ в условиях </w:t>
      </w:r>
      <w:proofErr w:type="spellStart"/>
      <w:r w:rsidRPr="004D278B">
        <w:rPr>
          <w:rFonts w:ascii="Times New Roman" w:hAnsi="Times New Roman"/>
          <w:sz w:val="24"/>
          <w:szCs w:val="24"/>
        </w:rPr>
        <w:t>коррекционн</w:t>
      </w:r>
      <w:proofErr w:type="gramStart"/>
      <w:r w:rsidRPr="004D278B">
        <w:rPr>
          <w:rFonts w:ascii="Times New Roman" w:hAnsi="Times New Roman"/>
          <w:sz w:val="24"/>
          <w:szCs w:val="24"/>
        </w:rPr>
        <w:t>о</w:t>
      </w:r>
      <w:proofErr w:type="spellEnd"/>
      <w:r w:rsidRPr="004D278B">
        <w:rPr>
          <w:rFonts w:ascii="Times New Roman" w:hAnsi="Times New Roman"/>
          <w:sz w:val="24"/>
          <w:szCs w:val="24"/>
        </w:rPr>
        <w:t>-</w:t>
      </w:r>
      <w:proofErr w:type="gramEnd"/>
      <w:r w:rsidRPr="004D278B">
        <w:rPr>
          <w:rFonts w:ascii="Times New Roman" w:hAnsi="Times New Roman"/>
          <w:sz w:val="24"/>
          <w:szCs w:val="24"/>
        </w:rPr>
        <w:t xml:space="preserve"> развивающего и интегрированного обучения в ОУ». Данные педагоги составляют кадровый потенциал в расширении психологической службы школы. </w:t>
      </w:r>
    </w:p>
    <w:p w:rsidR="001913B5" w:rsidRPr="004D278B" w:rsidRDefault="001913B5" w:rsidP="004D278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D278B">
        <w:rPr>
          <w:rFonts w:ascii="Times New Roman" w:hAnsi="Times New Roman"/>
          <w:sz w:val="24"/>
          <w:szCs w:val="24"/>
        </w:rPr>
        <w:t>Состав и квалификация педагогических кадров начальной школы МОУ</w:t>
      </w:r>
      <w:proofErr w:type="gramStart"/>
      <w:r w:rsidRPr="004D278B">
        <w:rPr>
          <w:rFonts w:ascii="Times New Roman" w:hAnsi="Times New Roman"/>
          <w:sz w:val="24"/>
          <w:szCs w:val="24"/>
        </w:rPr>
        <w:t>«К</w:t>
      </w:r>
      <w:proofErr w:type="gramEnd"/>
      <w:r w:rsidRPr="004D278B">
        <w:rPr>
          <w:rFonts w:ascii="Times New Roman" w:hAnsi="Times New Roman"/>
          <w:sz w:val="24"/>
          <w:szCs w:val="24"/>
        </w:rPr>
        <w:t>окуйскаяСОШ№2»: высшее педагогическое образование имеют 100% педагогов, высшую категорию-4%, первую квалификационную категорию– 75%.</w:t>
      </w:r>
    </w:p>
    <w:p w:rsidR="001913B5" w:rsidRDefault="001913B5" w:rsidP="00883069">
      <w:pPr>
        <w:pStyle w:val="a8"/>
        <w:rPr>
          <w:rFonts w:ascii="Times New Roman" w:hAnsi="Times New Roman"/>
          <w:b/>
          <w:sz w:val="24"/>
          <w:szCs w:val="24"/>
        </w:rPr>
      </w:pPr>
    </w:p>
    <w:p w:rsidR="001913B5" w:rsidRDefault="001913B5" w:rsidP="00883069">
      <w:pPr>
        <w:pStyle w:val="a8"/>
        <w:rPr>
          <w:rFonts w:ascii="Times New Roman" w:hAnsi="Times New Roman"/>
          <w:b/>
          <w:sz w:val="24"/>
          <w:szCs w:val="24"/>
        </w:rPr>
      </w:pPr>
      <w:r w:rsidRPr="00883069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1913B5" w:rsidRPr="00883069" w:rsidRDefault="001913B5" w:rsidP="00883069">
      <w:pPr>
        <w:pStyle w:val="a8"/>
        <w:rPr>
          <w:sz w:val="24"/>
          <w:szCs w:val="24"/>
        </w:rPr>
      </w:pPr>
    </w:p>
    <w:p w:rsidR="001913B5" w:rsidRPr="004D278B" w:rsidRDefault="001913B5" w:rsidP="004D278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278B">
        <w:rPr>
          <w:rFonts w:ascii="Times New Roman" w:hAnsi="Times New Roman"/>
          <w:sz w:val="24"/>
          <w:szCs w:val="24"/>
        </w:rPr>
        <w:t>В МОУ «</w:t>
      </w:r>
      <w:proofErr w:type="spellStart"/>
      <w:r w:rsidRPr="004D278B">
        <w:rPr>
          <w:rFonts w:ascii="Times New Roman" w:hAnsi="Times New Roman"/>
          <w:sz w:val="24"/>
          <w:szCs w:val="24"/>
        </w:rPr>
        <w:t>Кокуйская</w:t>
      </w:r>
      <w:proofErr w:type="spellEnd"/>
      <w:r w:rsidRPr="004D278B">
        <w:rPr>
          <w:rFonts w:ascii="Times New Roman" w:hAnsi="Times New Roman"/>
          <w:sz w:val="24"/>
          <w:szCs w:val="24"/>
        </w:rPr>
        <w:t xml:space="preserve"> СОШ №2» созданы специальные условия для получения образования </w:t>
      </w:r>
      <w:r>
        <w:rPr>
          <w:rFonts w:ascii="Times New Roman" w:hAnsi="Times New Roman"/>
          <w:sz w:val="24"/>
          <w:szCs w:val="24"/>
        </w:rPr>
        <w:t xml:space="preserve">лицам </w:t>
      </w:r>
      <w:r w:rsidRPr="004D278B">
        <w:rPr>
          <w:rFonts w:ascii="Times New Roman" w:hAnsi="Times New Roman"/>
          <w:sz w:val="24"/>
          <w:szCs w:val="24"/>
        </w:rPr>
        <w:t>с ограниченными возможностями здоровья: а) для обучающих с ограниченными возможностями по зрению: адаптация официальных сайтов, размещено в доступном месте расписание уроков, выполнено крупным шрифтом, в кабинетах имеется дополнительное освещение, лупы для работы, б) для учащихся с ограниченными возможностями  здоровья по слуху: звуковые средства воспроизведения информации, в) для учащихся</w:t>
      </w:r>
      <w:proofErr w:type="gramEnd"/>
      <w:r w:rsidRPr="004D278B">
        <w:rPr>
          <w:rFonts w:ascii="Times New Roman" w:hAnsi="Times New Roman"/>
          <w:sz w:val="24"/>
          <w:szCs w:val="24"/>
        </w:rPr>
        <w:t>, имеющих нарушение опорно-двигательного аппарата: создан беспрепятственный доступ учащихся в учебные помещения, столовую, туалет.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78B">
        <w:rPr>
          <w:rFonts w:ascii="Times New Roman" w:hAnsi="Times New Roman"/>
          <w:sz w:val="24"/>
          <w:szCs w:val="24"/>
        </w:rPr>
        <w:t>Для успешной реализации программы в МОУ «</w:t>
      </w:r>
      <w:proofErr w:type="spellStart"/>
      <w:r w:rsidRPr="004D278B">
        <w:rPr>
          <w:rFonts w:ascii="Times New Roman" w:hAnsi="Times New Roman"/>
          <w:sz w:val="24"/>
          <w:szCs w:val="24"/>
        </w:rPr>
        <w:t>Кокуйская</w:t>
      </w:r>
      <w:proofErr w:type="spellEnd"/>
      <w:r w:rsidRPr="004D278B">
        <w:rPr>
          <w:rFonts w:ascii="Times New Roman" w:hAnsi="Times New Roman"/>
          <w:sz w:val="24"/>
          <w:szCs w:val="24"/>
        </w:rPr>
        <w:t xml:space="preserve"> СОШ №2»имеется необходимое оборудование кабинетов начальной школы. Имеется специально оборудованный кабинет психолога, медицинский кабинет, два спортивных зала, столовая. Для обеспечения универсальной </w:t>
      </w:r>
      <w:proofErr w:type="spellStart"/>
      <w:r w:rsidRPr="004D278B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4D278B">
        <w:rPr>
          <w:rFonts w:ascii="Times New Roman" w:hAnsi="Times New Roman"/>
          <w:sz w:val="24"/>
          <w:szCs w:val="24"/>
        </w:rPr>
        <w:t xml:space="preserve"> среды в МОУ «</w:t>
      </w:r>
      <w:proofErr w:type="spellStart"/>
      <w:r w:rsidRPr="004D278B">
        <w:rPr>
          <w:rFonts w:ascii="Times New Roman" w:hAnsi="Times New Roman"/>
          <w:sz w:val="24"/>
          <w:szCs w:val="24"/>
        </w:rPr>
        <w:t>Кокуйская</w:t>
      </w:r>
      <w:proofErr w:type="spellEnd"/>
      <w:r w:rsidRPr="004D278B">
        <w:rPr>
          <w:rFonts w:ascii="Times New Roman" w:hAnsi="Times New Roman"/>
          <w:sz w:val="24"/>
          <w:szCs w:val="24"/>
        </w:rPr>
        <w:t xml:space="preserve"> СОШ №2» имеются пандусы, поручни, не очень высокие пороги, широкие дверные проемы, имеется доступ в столовую, туалет.</w:t>
      </w:r>
    </w:p>
    <w:p w:rsidR="000A248E" w:rsidRDefault="000A248E" w:rsidP="00D54355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913B5" w:rsidRDefault="001913B5" w:rsidP="00D543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обеспечение</w:t>
      </w:r>
    </w:p>
    <w:p w:rsidR="001913B5" w:rsidRDefault="001913B5" w:rsidP="00D54355">
      <w:pPr>
        <w:tabs>
          <w:tab w:val="left" w:pos="707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1913B5" w:rsidRDefault="001913B5" w:rsidP="00D54355">
      <w:pPr>
        <w:tabs>
          <w:tab w:val="left" w:pos="707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Создана система широкого доступа детей с ограниченными возможностями здоровья, родителей (законных представителей), педагогов к сетевым источникам </w:t>
      </w:r>
      <w:r>
        <w:rPr>
          <w:rFonts w:ascii="Times New Roman" w:hAnsi="Times New Roman"/>
          <w:sz w:val="24"/>
          <w:szCs w:val="24"/>
        </w:rPr>
        <w:lastRenderedPageBreak/>
        <w:t xml:space="preserve">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/>
          <w:sz w:val="24"/>
          <w:szCs w:val="24"/>
        </w:rPr>
        <w:t>, аудио- и видеоматериалов.</w:t>
      </w:r>
    </w:p>
    <w:p w:rsidR="001913B5" w:rsidRDefault="001913B5" w:rsidP="00D54355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реализации указанных требований является создание комфортной развивающей образовательной среды:</w:t>
      </w:r>
    </w:p>
    <w:p w:rsidR="001913B5" w:rsidRDefault="001913B5" w:rsidP="00D54355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 на данной ступени общего образования;</w:t>
      </w:r>
    </w:p>
    <w:p w:rsidR="001913B5" w:rsidRDefault="001913B5" w:rsidP="00D54355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proofErr w:type="gramStart"/>
      <w:r>
        <w:rPr>
          <w:rFonts w:ascii="Times New Roman" w:hAnsi="Times New Roman"/>
          <w:sz w:val="24"/>
          <w:szCs w:val="24"/>
        </w:rPr>
        <w:t>обеспечивающей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воспитание, обучение, социальную адаптацию и интеграцию детей с ограниченными возможностями здоровья;</w:t>
      </w:r>
    </w:p>
    <w:p w:rsidR="001913B5" w:rsidRDefault="001913B5" w:rsidP="00E34F0F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способствующей достижению целей начального общего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представителей);</w:t>
      </w:r>
    </w:p>
    <w:p w:rsidR="001913B5" w:rsidRDefault="001913B5" w:rsidP="00E34F0F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способствующей достижению результатов освоения основной образовательной программы основного начального общего образования обучающимися с ограниченными возможностями здоровья в соответствии с требованиями, установленными Стандартом.</w:t>
      </w:r>
    </w:p>
    <w:p w:rsidR="001913B5" w:rsidRDefault="001913B5" w:rsidP="00D54355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913B5" w:rsidRDefault="001913B5" w:rsidP="00D5435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Финансовое обеспечение</w:t>
      </w:r>
    </w:p>
    <w:p w:rsidR="001913B5" w:rsidRDefault="001913B5" w:rsidP="00E34F0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13B5" w:rsidRDefault="001913B5" w:rsidP="00AD3D2E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Финансовое обеспечение опирается на исполнение расходных обязательств, обеспечивающих конституционное право граждан на бесплатное и общедоступное начальное общее образование.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федеральных государственных образовательных стандартов начального общего и основного общего образования.</w:t>
      </w:r>
    </w:p>
    <w:p w:rsidR="001913B5" w:rsidRDefault="001913B5" w:rsidP="00AD3D2E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1913B5" w:rsidRDefault="000A248E" w:rsidP="00AD3D2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="001913B5">
        <w:rPr>
          <w:rFonts w:ascii="Times New Roman" w:hAnsi="Times New Roman"/>
          <w:b/>
          <w:bCs/>
          <w:sz w:val="24"/>
          <w:szCs w:val="24"/>
        </w:rPr>
        <w:t>.5. Механизм реализации программы.</w:t>
      </w:r>
    </w:p>
    <w:p w:rsidR="001913B5" w:rsidRDefault="001913B5" w:rsidP="00AD3D2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3B5" w:rsidRDefault="001913B5" w:rsidP="00AD3D2E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eastAsia="@Arial Unicode MS"/>
          <w:lang w:val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Одним из основных механизмов реализации коррекционной работы является оптимально выстроенное </w:t>
      </w:r>
      <w:r>
        <w:rPr>
          <w:rStyle w:val="Zag11"/>
          <w:rFonts w:ascii="Times New Roman" w:eastAsia="@Arial Unicode MS" w:hAnsi="Times New Roman"/>
          <w:iCs/>
          <w:sz w:val="24"/>
          <w:szCs w:val="24"/>
          <w:lang w:val="ru-RU"/>
        </w:rPr>
        <w:t>взаимодействие специалистов образовательного учреждения</w:t>
      </w: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1913B5" w:rsidRDefault="001913B5" w:rsidP="00AD3D2E">
      <w:pPr>
        <w:pStyle w:val="Osnova"/>
        <w:numPr>
          <w:ilvl w:val="0"/>
          <w:numId w:val="23"/>
        </w:numPr>
        <w:tabs>
          <w:tab w:val="left" w:leader="dot" w:pos="624"/>
        </w:tabs>
        <w:spacing w:line="276" w:lineRule="auto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1913B5" w:rsidRDefault="001913B5" w:rsidP="00AD3D2E">
      <w:pPr>
        <w:pStyle w:val="Osnova"/>
        <w:numPr>
          <w:ilvl w:val="0"/>
          <w:numId w:val="23"/>
        </w:numPr>
        <w:tabs>
          <w:tab w:val="left" w:leader="dot" w:pos="624"/>
        </w:tabs>
        <w:spacing w:line="276" w:lineRule="auto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proofErr w:type="spellStart"/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Многоаспектный</w:t>
      </w:r>
      <w:proofErr w:type="spellEnd"/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анализ личностного и познавательного развития ребёнка;</w:t>
      </w:r>
    </w:p>
    <w:p w:rsidR="001913B5" w:rsidRDefault="001913B5" w:rsidP="00AD3D2E">
      <w:pPr>
        <w:pStyle w:val="Osnova"/>
        <w:numPr>
          <w:ilvl w:val="0"/>
          <w:numId w:val="23"/>
        </w:numPr>
        <w:tabs>
          <w:tab w:val="left" w:leader="dot" w:pos="624"/>
        </w:tabs>
        <w:spacing w:line="276" w:lineRule="auto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ребёнка;</w:t>
      </w:r>
    </w:p>
    <w:p w:rsidR="001913B5" w:rsidRDefault="001913B5" w:rsidP="00AD3D2E">
      <w:pPr>
        <w:numPr>
          <w:ilvl w:val="0"/>
          <w:numId w:val="23"/>
        </w:numPr>
        <w:spacing w:after="0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В качестве ещё одного механизма реализации коррекционной работы следует обозначить </w:t>
      </w:r>
      <w:r>
        <w:rPr>
          <w:rStyle w:val="Zag11"/>
          <w:rFonts w:ascii="Times New Roman" w:eastAsia="@Arial Unicode MS" w:hAnsi="Times New Roman"/>
          <w:iCs/>
          <w:sz w:val="24"/>
          <w:szCs w:val="24"/>
        </w:rPr>
        <w:t>социальное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партнёрство, которое предполагает профессиональное взаимодействие образовательного учреждения с внешними ресурсами;</w:t>
      </w:r>
    </w:p>
    <w:p w:rsidR="001913B5" w:rsidRDefault="001913B5" w:rsidP="00AD3D2E">
      <w:pPr>
        <w:numPr>
          <w:ilvl w:val="0"/>
          <w:numId w:val="23"/>
        </w:numPr>
        <w:spacing w:after="0"/>
        <w:jc w:val="both"/>
        <w:rPr>
          <w:rStyle w:val="Zag11"/>
          <w:rFonts w:ascii="Times New Roman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Социальное партнёрство включает:</w:t>
      </w:r>
    </w:p>
    <w:p w:rsidR="001913B5" w:rsidRDefault="001913B5" w:rsidP="00AD3D2E">
      <w:pPr>
        <w:pStyle w:val="Osnova"/>
        <w:tabs>
          <w:tab w:val="left" w:leader="dot" w:pos="624"/>
        </w:tabs>
        <w:spacing w:line="276" w:lineRule="auto"/>
        <w:ind w:left="720" w:firstLine="0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- сотрудничество с учреждениями образования и другими ведомствами по </w:t>
      </w: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lastRenderedPageBreak/>
        <w:t xml:space="preserve">вопросам преемственности обучения, развития и адаптации, социализации, </w:t>
      </w:r>
      <w:proofErr w:type="spellStart"/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здоровьесбережения</w:t>
      </w:r>
      <w:proofErr w:type="spellEnd"/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детей («Школа искусств», ДЮСШ, Дом детского творчества</w:t>
      </w:r>
      <w:proofErr w:type="gramStart"/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,);</w:t>
      </w:r>
      <w:proofErr w:type="gramEnd"/>
    </w:p>
    <w:p w:rsidR="001913B5" w:rsidRDefault="001913B5" w:rsidP="00AD3D2E">
      <w:pPr>
        <w:pStyle w:val="Osnova"/>
        <w:tabs>
          <w:tab w:val="left" w:leader="dot" w:pos="624"/>
        </w:tabs>
        <w:spacing w:line="276" w:lineRule="auto"/>
        <w:ind w:left="720" w:firstLine="0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- сотрудничество со средствами массовой информации;</w:t>
      </w:r>
    </w:p>
    <w:p w:rsidR="001913B5" w:rsidRDefault="001913B5" w:rsidP="00AD3D2E">
      <w:pPr>
        <w:pStyle w:val="Osnova"/>
        <w:tabs>
          <w:tab w:val="left" w:leader="dot" w:pos="624"/>
        </w:tabs>
        <w:spacing w:line="276" w:lineRule="auto"/>
        <w:ind w:left="720" w:firstLine="0"/>
        <w:rPr>
          <w:rStyle w:val="Zag11"/>
          <w:rFonts w:ascii="Times New Roman" w:eastAsia="@Arial Unicode MS" w:hAnsi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- сотрудничество с родительской общественностью.</w:t>
      </w:r>
    </w:p>
    <w:p w:rsidR="001913B5" w:rsidRDefault="001913B5" w:rsidP="00AD3D2E">
      <w:pPr>
        <w:numPr>
          <w:ilvl w:val="0"/>
          <w:numId w:val="23"/>
        </w:numPr>
        <w:jc w:val="both"/>
        <w:rPr>
          <w:spacing w:val="-10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Коррекционные занятия проводятся с учащимися по мере выявления педагогом и </w:t>
      </w:r>
      <w:r>
        <w:rPr>
          <w:rFonts w:ascii="Times New Roman" w:hAnsi="Times New Roman"/>
          <w:spacing w:val="-6"/>
          <w:sz w:val="24"/>
          <w:szCs w:val="24"/>
        </w:rPr>
        <w:t xml:space="preserve">психологом индивидуальных пробелов в их развитии и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и осуществляется в рамках целостного подхода к </w:t>
      </w:r>
      <w:r>
        <w:rPr>
          <w:rFonts w:ascii="Times New Roman" w:hAnsi="Times New Roman"/>
          <w:spacing w:val="-11"/>
          <w:sz w:val="24"/>
          <w:szCs w:val="24"/>
        </w:rPr>
        <w:t xml:space="preserve">воспитанию и развитию ребенка. </w:t>
      </w:r>
    </w:p>
    <w:p w:rsidR="001913B5" w:rsidRDefault="000A248E" w:rsidP="00AD3D2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="001913B5">
        <w:rPr>
          <w:rFonts w:ascii="Times New Roman" w:hAnsi="Times New Roman"/>
          <w:b/>
          <w:bCs/>
          <w:sz w:val="24"/>
          <w:szCs w:val="24"/>
        </w:rPr>
        <w:t>.5.1. Управление реализацией программы осуществляется по алгоритму:</w:t>
      </w:r>
    </w:p>
    <w:p w:rsidR="001913B5" w:rsidRDefault="001913B5" w:rsidP="00AD3D2E">
      <w:pPr>
        <w:pStyle w:val="Style1"/>
        <w:spacing w:line="276" w:lineRule="auto"/>
        <w:ind w:firstLine="709"/>
        <w:jc w:val="both"/>
      </w:pPr>
      <w:r>
        <w:rPr>
          <w:spacing w:val="-2"/>
        </w:rPr>
        <w:t xml:space="preserve">Важнейшим условием реализации данной программы является взаимодействие </w:t>
      </w:r>
      <w:r>
        <w:t>учителей начальных классов, специалистов в области коррекционной педагогики, медицинского работника образовательного учреждения и других организаций, специализирующихся в области семьи и других институтов общества.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489"/>
        <w:gridCol w:w="7103"/>
      </w:tblGrid>
      <w:tr w:rsidR="001913B5" w:rsidTr="00AD3D2E">
        <w:trPr>
          <w:trHeight w:val="852"/>
          <w:tblCellSpacing w:w="7" w:type="dxa"/>
          <w:jc w:val="center"/>
        </w:trPr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3B5" w:rsidRDefault="00191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Субъекты реализации коррекционной работы в школе.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3B5" w:rsidRDefault="00191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деятельности специалистов.</w:t>
            </w:r>
          </w:p>
        </w:tc>
      </w:tr>
      <w:tr w:rsidR="001913B5" w:rsidTr="00AD3D2E">
        <w:trPr>
          <w:tblCellSpacing w:w="7" w:type="dxa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1913B5" w:rsidRDefault="001913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НМР, ВР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3B5" w:rsidRDefault="001913B5" w:rsidP="00AD3D2E">
            <w:pPr>
              <w:numPr>
                <w:ilvl w:val="0"/>
                <w:numId w:val="24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курируют работу по реализации программы;</w:t>
            </w:r>
          </w:p>
          <w:p w:rsidR="001913B5" w:rsidRDefault="001913B5" w:rsidP="00AD3D2E">
            <w:pPr>
              <w:numPr>
                <w:ilvl w:val="0"/>
                <w:numId w:val="24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взаимодействует с МДОУ, лечебными учреждениями;</w:t>
            </w:r>
          </w:p>
          <w:p w:rsidR="001913B5" w:rsidRDefault="001913B5" w:rsidP="00AD3D2E">
            <w:pPr>
              <w:numPr>
                <w:ilvl w:val="0"/>
                <w:numId w:val="24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просветительскую деятельность при работе с родителями детей.</w:t>
            </w:r>
          </w:p>
        </w:tc>
      </w:tr>
      <w:tr w:rsidR="001913B5" w:rsidTr="00AD3D2E">
        <w:trPr>
          <w:tblCellSpacing w:w="7" w:type="dxa"/>
          <w:jc w:val="center"/>
        </w:trPr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3B5" w:rsidRDefault="001913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3B5" w:rsidRDefault="001913B5" w:rsidP="00AD3D2E">
            <w:pPr>
              <w:numPr>
                <w:ilvl w:val="0"/>
                <w:numId w:val="25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является связующим звеном в комплексной группе специалистов по организации коррекционной работы с учащимися;</w:t>
            </w:r>
          </w:p>
          <w:p w:rsidR="001913B5" w:rsidRDefault="001913B5" w:rsidP="00AD3D2E">
            <w:pPr>
              <w:numPr>
                <w:ilvl w:val="0"/>
                <w:numId w:val="25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делает первичный запрос специалистам и дает первичную информацию о ребенке;</w:t>
            </w:r>
          </w:p>
          <w:p w:rsidR="001913B5" w:rsidRDefault="001913B5" w:rsidP="00AD3D2E">
            <w:pPr>
              <w:numPr>
                <w:ilvl w:val="0"/>
                <w:numId w:val="25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индивидуальную коррекционную работу (педагогическое сопровождение);</w:t>
            </w:r>
          </w:p>
          <w:p w:rsidR="001913B5" w:rsidRDefault="001913B5" w:rsidP="00AD3D2E">
            <w:pPr>
              <w:numPr>
                <w:ilvl w:val="0"/>
                <w:numId w:val="25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помощь семье в вопросах коррекционно-развивающего воспитания и обучения</w:t>
            </w:r>
          </w:p>
        </w:tc>
      </w:tr>
      <w:tr w:rsidR="001913B5" w:rsidTr="00AD3D2E">
        <w:trPr>
          <w:tblCellSpacing w:w="7" w:type="dxa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1913B5" w:rsidRDefault="001913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3B5" w:rsidRDefault="001913B5" w:rsidP="00AD3D2E">
            <w:pPr>
              <w:numPr>
                <w:ilvl w:val="0"/>
                <w:numId w:val="26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изучает личность учащегося и коллектива класса;</w:t>
            </w:r>
          </w:p>
          <w:p w:rsidR="001913B5" w:rsidRDefault="001913B5" w:rsidP="00AD3D2E">
            <w:pPr>
              <w:numPr>
                <w:ilvl w:val="0"/>
                <w:numId w:val="26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анализирует адаптацию ребенка в среде;</w:t>
            </w:r>
          </w:p>
          <w:p w:rsidR="001913B5" w:rsidRDefault="001913B5" w:rsidP="00AD3D2E">
            <w:pPr>
              <w:numPr>
                <w:ilvl w:val="0"/>
                <w:numId w:val="26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учащихся;</w:t>
            </w:r>
          </w:p>
          <w:p w:rsidR="001913B5" w:rsidRDefault="001913B5" w:rsidP="00AD3D2E">
            <w:pPr>
              <w:numPr>
                <w:ilvl w:val="0"/>
                <w:numId w:val="26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изучает взаимоотношения младших школьников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</w:t>
            </w:r>
          </w:p>
          <w:p w:rsidR="001913B5" w:rsidRDefault="001913B5" w:rsidP="00AD3D2E">
            <w:pPr>
              <w:numPr>
                <w:ilvl w:val="0"/>
                <w:numId w:val="26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пакет диагностических методик для организации профилактической и коррекционной работы;</w:t>
            </w:r>
          </w:p>
          <w:p w:rsidR="001913B5" w:rsidRDefault="001913B5" w:rsidP="00AD3D2E">
            <w:pPr>
              <w:numPr>
                <w:ilvl w:val="0"/>
                <w:numId w:val="26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выявляет и развивает интересы, склонности и способности школьников;</w:t>
            </w:r>
          </w:p>
          <w:p w:rsidR="001913B5" w:rsidRDefault="001913B5" w:rsidP="00AD3D2E">
            <w:pPr>
              <w:numPr>
                <w:ilvl w:val="0"/>
                <w:numId w:val="26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психологическую поддержку нуждающихся в ней подростков;</w:t>
            </w:r>
          </w:p>
          <w:p w:rsidR="001913B5" w:rsidRDefault="001913B5" w:rsidP="00AD3D2E">
            <w:pPr>
              <w:numPr>
                <w:ilvl w:val="0"/>
                <w:numId w:val="26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помощь семье в вопросах коррекционно-развивающего воспитания и обучения</w:t>
            </w:r>
          </w:p>
        </w:tc>
      </w:tr>
      <w:tr w:rsidR="001913B5" w:rsidTr="00AD3D2E">
        <w:trPr>
          <w:tblCellSpacing w:w="7" w:type="dxa"/>
          <w:jc w:val="center"/>
        </w:trPr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3B5" w:rsidRDefault="001913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3B5" w:rsidRDefault="001913B5" w:rsidP="00AD3D2E">
            <w:pPr>
              <w:numPr>
                <w:ilvl w:val="0"/>
                <w:numId w:val="27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изучает интересы учащихся;</w:t>
            </w:r>
          </w:p>
          <w:p w:rsidR="001913B5" w:rsidRDefault="001913B5" w:rsidP="00AD3D2E">
            <w:pPr>
              <w:numPr>
                <w:ilvl w:val="0"/>
                <w:numId w:val="27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создает условия для их реализации;</w:t>
            </w:r>
          </w:p>
          <w:p w:rsidR="001913B5" w:rsidRDefault="001913B5" w:rsidP="00AD3D2E">
            <w:pPr>
              <w:numPr>
                <w:ilvl w:val="0"/>
                <w:numId w:val="27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 творческие возможности личности;</w:t>
            </w:r>
          </w:p>
          <w:p w:rsidR="001913B5" w:rsidRDefault="001913B5" w:rsidP="00AD3D2E">
            <w:pPr>
              <w:numPr>
                <w:ilvl w:val="0"/>
                <w:numId w:val="27"/>
              </w:numPr>
              <w:tabs>
                <w:tab w:val="num" w:pos="16"/>
                <w:tab w:val="left" w:pos="158"/>
              </w:tabs>
              <w:spacing w:after="0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проблемы рациональной организации свободного времени.</w:t>
            </w:r>
          </w:p>
        </w:tc>
      </w:tr>
    </w:tbl>
    <w:p w:rsidR="001913B5" w:rsidRDefault="001913B5" w:rsidP="00AD3D2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913B5" w:rsidRDefault="001913B5" w:rsidP="00AD3D2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913B5" w:rsidRDefault="000A248E" w:rsidP="00AD3D2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4.</w:t>
      </w:r>
      <w:r w:rsidR="001913B5">
        <w:rPr>
          <w:rFonts w:ascii="Times New Roman" w:hAnsi="Times New Roman"/>
          <w:b/>
          <w:bCs/>
          <w:sz w:val="24"/>
          <w:szCs w:val="24"/>
        </w:rPr>
        <w:t>5.2. Методическая основа</w:t>
      </w:r>
    </w:p>
    <w:p w:rsidR="001913B5" w:rsidRDefault="001913B5" w:rsidP="00AD3D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Методической основой является совокупность современных методов и приемов обучения и воспитания, реализуемых в   УМК «Школа 2100», «Гармония» посредствам следующих технологий: игровые, </w:t>
      </w:r>
      <w:proofErr w:type="spellStart"/>
      <w:r>
        <w:rPr>
          <w:rFonts w:ascii="Times New Roman" w:hAnsi="Times New Roman"/>
          <w:bCs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bCs/>
          <w:sz w:val="24"/>
          <w:szCs w:val="24"/>
        </w:rPr>
        <w:t>, научно-исследовательские, технология уровневой дифференциации, проектной деятельности.</w:t>
      </w:r>
    </w:p>
    <w:p w:rsidR="001913B5" w:rsidRDefault="001913B5" w:rsidP="00AD3D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Учебники эффективно дополняют рабочие и творческие тетради, словари, книги для чтения, методические рекомендации для учителей, дидактические материалы,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Интернет-поддержка и другие ресурсы по всем предметным областям учебного плана ФГОС.</w:t>
      </w:r>
    </w:p>
    <w:p w:rsidR="001913B5" w:rsidRDefault="001913B5" w:rsidP="00AD3D2E">
      <w:pPr>
        <w:spacing w:after="0"/>
        <w:rPr>
          <w:rStyle w:val="Zag11"/>
          <w:rFonts w:eastAsia="@Arial Unicode MS"/>
          <w:b/>
        </w:rPr>
      </w:pPr>
    </w:p>
    <w:p w:rsidR="001913B5" w:rsidRDefault="000A248E" w:rsidP="00AD3D2E">
      <w:pPr>
        <w:spacing w:after="0"/>
        <w:rPr>
          <w:bCs/>
        </w:rPr>
      </w:pPr>
      <w:r>
        <w:rPr>
          <w:rStyle w:val="Zag11"/>
          <w:rFonts w:ascii="Times New Roman" w:eastAsia="@Arial Unicode MS" w:hAnsi="Times New Roman"/>
          <w:b/>
          <w:sz w:val="24"/>
          <w:szCs w:val="24"/>
        </w:rPr>
        <w:t>4.</w:t>
      </w:r>
      <w:r w:rsidR="001913B5">
        <w:rPr>
          <w:rFonts w:ascii="Times New Roman" w:hAnsi="Times New Roman"/>
          <w:b/>
          <w:bCs/>
          <w:sz w:val="24"/>
          <w:szCs w:val="24"/>
        </w:rPr>
        <w:t>5.3 Материалы и оборудование.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качестве сопроводительной помощи педагогу может выступать:</w:t>
      </w:r>
    </w:p>
    <w:p w:rsidR="001913B5" w:rsidRDefault="001913B5" w:rsidP="00AD3D2E">
      <w:pPr>
        <w:numPr>
          <w:ilvl w:val="1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Наличие в фондах школьной библиотеки специальной литературы</w:t>
      </w:r>
      <w:r>
        <w:rPr>
          <w:rFonts w:ascii="Times New Roman" w:hAnsi="Times New Roman"/>
          <w:sz w:val="24"/>
          <w:szCs w:val="24"/>
        </w:rPr>
        <w:t>;</w:t>
      </w:r>
    </w:p>
    <w:p w:rsidR="001913B5" w:rsidRDefault="001913B5" w:rsidP="00AD3D2E">
      <w:pPr>
        <w:numPr>
          <w:ilvl w:val="1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Компьютерный класс, </w:t>
      </w:r>
      <w:proofErr w:type="gramStart"/>
      <w:r>
        <w:rPr>
          <w:rFonts w:ascii="Times New Roman" w:hAnsi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выход в интернет;</w:t>
      </w:r>
    </w:p>
    <w:p w:rsidR="001913B5" w:rsidRDefault="001913B5" w:rsidP="00AD3D2E">
      <w:pPr>
        <w:numPr>
          <w:ilvl w:val="1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Коррекционно-развивающие игры.</w:t>
      </w:r>
    </w:p>
    <w:p w:rsidR="001913B5" w:rsidRDefault="001913B5" w:rsidP="00AD3D2E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В 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и др.</w:t>
      </w:r>
    </w:p>
    <w:p w:rsidR="001913B5" w:rsidRDefault="000A248E" w:rsidP="00AD3D2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="001913B5">
        <w:rPr>
          <w:rFonts w:ascii="Times New Roman" w:hAnsi="Times New Roman"/>
          <w:b/>
          <w:bCs/>
          <w:sz w:val="24"/>
          <w:szCs w:val="24"/>
        </w:rPr>
        <w:t>.5.4  Ожидаемые</w:t>
      </w:r>
      <w:proofErr w:type="gramEnd"/>
      <w:r w:rsidR="001913B5">
        <w:rPr>
          <w:rFonts w:ascii="Times New Roman" w:hAnsi="Times New Roman"/>
          <w:b/>
          <w:bCs/>
          <w:sz w:val="24"/>
          <w:szCs w:val="24"/>
        </w:rPr>
        <w:t xml:space="preserve"> результаты программы: </w:t>
      </w:r>
    </w:p>
    <w:p w:rsidR="001913B5" w:rsidRDefault="001913B5" w:rsidP="00AD3D2E">
      <w:pPr>
        <w:numPr>
          <w:ilvl w:val="0"/>
          <w:numId w:val="29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Своевременное выявление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«группы риска»; </w:t>
      </w:r>
    </w:p>
    <w:p w:rsidR="001913B5" w:rsidRDefault="001913B5" w:rsidP="00AD3D2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Положительная динамика результатов коррекционно-развивающей работы с ними (повышение учебной мотивации, снижение уровня агрессивности, принятие социальных норм поведения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гиперактивными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детьми);</w:t>
      </w:r>
    </w:p>
    <w:p w:rsidR="001913B5" w:rsidRDefault="001913B5" w:rsidP="00AD3D2E">
      <w:pPr>
        <w:numPr>
          <w:ilvl w:val="0"/>
          <w:numId w:val="29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Снижение количества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«группы риска»;</w:t>
      </w:r>
    </w:p>
    <w:p w:rsidR="001913B5" w:rsidRDefault="001913B5" w:rsidP="00AD3D2E">
      <w:pPr>
        <w:numPr>
          <w:ilvl w:val="0"/>
          <w:numId w:val="29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Достижение предметных,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личностных результатов в соответствии с ООП НОО, ООП ООО</w:t>
      </w:r>
    </w:p>
    <w:p w:rsidR="001913B5" w:rsidRDefault="001913B5" w:rsidP="00AD3D2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913B5" w:rsidRDefault="000A248E" w:rsidP="00AD3D2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="001913B5">
        <w:rPr>
          <w:rFonts w:ascii="Times New Roman" w:hAnsi="Times New Roman"/>
          <w:b/>
          <w:bCs/>
          <w:sz w:val="24"/>
          <w:szCs w:val="24"/>
        </w:rPr>
        <w:t xml:space="preserve">.6. Основные этапы реализации программы </w:t>
      </w:r>
    </w:p>
    <w:p w:rsidR="001913B5" w:rsidRDefault="001913B5" w:rsidP="00AD3D2E">
      <w:pPr>
        <w:spacing w:after="0"/>
        <w:jc w:val="both"/>
        <w:rPr>
          <w:rStyle w:val="Zag11"/>
        </w:rPr>
      </w:pPr>
      <w:r>
        <w:rPr>
          <w:rFonts w:ascii="Times New Roman" w:hAnsi="Times New Roman"/>
          <w:bCs/>
          <w:sz w:val="24"/>
          <w:szCs w:val="24"/>
        </w:rPr>
        <w:t xml:space="preserve">          Коррекционная работа должна строиться как целостная система мер, направленных на создание комфортности в обучении младших школьников. 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Она реализуется поэтапно:</w:t>
      </w:r>
    </w:p>
    <w:p w:rsidR="001913B5" w:rsidRDefault="001913B5" w:rsidP="00AD3D2E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/>
          <w:iCs/>
          <w:sz w:val="24"/>
          <w:szCs w:val="24"/>
          <w:lang w:val="ru-RU"/>
        </w:rPr>
        <w:t>1.Этап сбора и анализа информации</w:t>
      </w: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школы;</w:t>
      </w:r>
    </w:p>
    <w:p w:rsidR="001913B5" w:rsidRDefault="001913B5" w:rsidP="00AD3D2E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/>
          <w:iCs/>
          <w:sz w:val="24"/>
          <w:szCs w:val="24"/>
          <w:lang w:val="ru-RU"/>
        </w:rPr>
        <w:t>2. Этап планирования, организации, координации</w:t>
      </w: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(организационно-исполнительская </w:t>
      </w: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lastRenderedPageBreak/>
        <w:t>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детей;</w:t>
      </w:r>
    </w:p>
    <w:p w:rsidR="001913B5" w:rsidRDefault="001913B5" w:rsidP="00AD3D2E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/>
          <w:iCs/>
          <w:sz w:val="24"/>
          <w:szCs w:val="24"/>
          <w:lang w:val="ru-RU"/>
        </w:rPr>
        <w:t>3. Этап диагностики коррекционно-развивающей образовательной среды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 </w:t>
      </w: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ребёнка;</w:t>
      </w:r>
    </w:p>
    <w:p w:rsidR="001913B5" w:rsidRPr="00AD3D2E" w:rsidRDefault="001913B5" w:rsidP="00AD3D2E">
      <w:pPr>
        <w:pStyle w:val="Osnova"/>
        <w:tabs>
          <w:tab w:val="left" w:leader="dot" w:pos="624"/>
        </w:tabs>
        <w:spacing w:line="276" w:lineRule="auto"/>
        <w:ind w:firstLine="567"/>
        <w:rPr>
          <w:b/>
          <w:lang w:val="ru-RU"/>
        </w:rPr>
      </w:pPr>
      <w:r>
        <w:rPr>
          <w:rStyle w:val="Zag11"/>
          <w:rFonts w:ascii="Times New Roman" w:eastAsia="@Arial Unicode MS" w:hAnsi="Times New Roman"/>
          <w:iCs/>
          <w:sz w:val="24"/>
          <w:szCs w:val="24"/>
          <w:lang w:val="ru-RU"/>
        </w:rPr>
        <w:t>4. Этап регуляции и корректировки</w:t>
      </w: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  <w:r>
        <w:rPr>
          <w:b/>
          <w:sz w:val="24"/>
          <w:lang w:val="ru-RU"/>
        </w:rPr>
        <w:t xml:space="preserve"> </w:t>
      </w:r>
    </w:p>
    <w:p w:rsidR="001913B5" w:rsidRDefault="001913B5" w:rsidP="00AD3D2E">
      <w:pPr>
        <w:spacing w:after="0"/>
        <w:rPr>
          <w:rFonts w:ascii="NewtonCSanPin" w:hAnsi="NewtonCSanPin" w:cs="NewtonCSanPin"/>
          <w:b/>
          <w:sz w:val="24"/>
          <w:szCs w:val="21"/>
        </w:rPr>
        <w:sectPr w:rsidR="001913B5" w:rsidSect="00E42908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1913B5" w:rsidRDefault="001913B5" w:rsidP="00AD3D2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</w:t>
      </w:r>
      <w:r w:rsidR="000A248E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.7. Основные направления коррекционной работы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коррекционной работы включает в себя взаимосвязанные модули (направления).  Данные модули отражают её основное содержание:</w:t>
      </w:r>
    </w:p>
    <w:p w:rsidR="001913B5" w:rsidRDefault="001913B5" w:rsidP="00AD3D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Диагностический модуль</w:t>
      </w:r>
    </w:p>
    <w:p w:rsidR="001913B5" w:rsidRDefault="001913B5" w:rsidP="00AD3D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выявление</w:t>
      </w:r>
      <w:r>
        <w:rPr>
          <w:rFonts w:ascii="Times New Roman" w:hAnsi="Times New Roman"/>
          <w:sz w:val="24"/>
          <w:szCs w:val="24"/>
        </w:rPr>
        <w:t xml:space="preserve"> характера и интенсивности трудностей развития детей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«группы риска»</w:t>
      </w:r>
      <w:r>
        <w:rPr>
          <w:rFonts w:ascii="Times New Roman" w:hAnsi="Times New Roman"/>
          <w:sz w:val="24"/>
          <w:szCs w:val="24"/>
        </w:rPr>
        <w:t xml:space="preserve">, проведение комплексного обследования и подготовка рекомендаций по оказанию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помощи.</w:t>
      </w:r>
    </w:p>
    <w:tbl>
      <w:tblPr>
        <w:tblW w:w="0" w:type="auto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9"/>
        <w:gridCol w:w="4536"/>
        <w:gridCol w:w="4394"/>
        <w:gridCol w:w="1843"/>
        <w:gridCol w:w="2746"/>
      </w:tblGrid>
      <w:tr w:rsidR="001913B5" w:rsidTr="00AD3D2E">
        <w:trPr>
          <w:trHeight w:val="947"/>
          <w:jc w:val="center"/>
        </w:trPr>
        <w:tc>
          <w:tcPr>
            <w:tcW w:w="2069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(направления деятельности)</w:t>
            </w:r>
          </w:p>
        </w:tc>
        <w:tc>
          <w:tcPr>
            <w:tcW w:w="4536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394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1843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46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13B5" w:rsidTr="00AD3D2E">
        <w:trPr>
          <w:trHeight w:val="148"/>
          <w:jc w:val="center"/>
        </w:trPr>
        <w:tc>
          <w:tcPr>
            <w:tcW w:w="15588" w:type="dxa"/>
            <w:gridSpan w:val="5"/>
          </w:tcPr>
          <w:p w:rsidR="001913B5" w:rsidRDefault="0019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диагностика</w:t>
            </w:r>
          </w:p>
        </w:tc>
      </w:tr>
      <w:tr w:rsidR="001913B5" w:rsidTr="00AD3D2E">
        <w:trPr>
          <w:trHeight w:val="1611"/>
          <w:jc w:val="center"/>
        </w:trPr>
        <w:tc>
          <w:tcPr>
            <w:tcW w:w="2069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состояние физического и психического здоровья детей.</w:t>
            </w:r>
          </w:p>
        </w:tc>
        <w:tc>
          <w:tcPr>
            <w:tcW w:w="4536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состояния физического и психического здоровья детей.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истории развития ребенка, беседа с родителями,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классного руководителя,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 обучающихся </w:t>
            </w:r>
          </w:p>
        </w:tc>
        <w:tc>
          <w:tcPr>
            <w:tcW w:w="1843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B5" w:rsidTr="00AD3D2E">
        <w:trPr>
          <w:trHeight w:val="388"/>
          <w:jc w:val="center"/>
        </w:trPr>
        <w:tc>
          <w:tcPr>
            <w:tcW w:w="15588" w:type="dxa"/>
            <w:gridSpan w:val="5"/>
          </w:tcPr>
          <w:p w:rsidR="001913B5" w:rsidRDefault="0019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1913B5" w:rsidTr="00AD3D2E">
        <w:trPr>
          <w:trHeight w:val="1356"/>
          <w:jc w:val="center"/>
        </w:trPr>
        <w:tc>
          <w:tcPr>
            <w:tcW w:w="2069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Первичная диагностика для выявления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4536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данных обучающихся, нуждающихся в специализированной помощи. Формирование характеристики образовательной ситуации в ОУ</w:t>
            </w:r>
          </w:p>
        </w:tc>
        <w:tc>
          <w:tcPr>
            <w:tcW w:w="4394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логопедическое и психологическое обследование; анкетирование родителей, беседы с педагогами</w:t>
            </w:r>
          </w:p>
        </w:tc>
        <w:tc>
          <w:tcPr>
            <w:tcW w:w="1843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приеме документов в 1 класс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(июнь, август)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B5" w:rsidTr="00AD3D2E">
        <w:trPr>
          <w:trHeight w:val="148"/>
          <w:jc w:val="center"/>
        </w:trPr>
        <w:tc>
          <w:tcPr>
            <w:tcW w:w="2069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Углубленная диагностика детей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«группы риска»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4394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Диагностирование.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диагностических документов специалистами (Речевой карты, протокола обследования) </w:t>
            </w:r>
          </w:p>
        </w:tc>
        <w:tc>
          <w:tcPr>
            <w:tcW w:w="1843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746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3B5" w:rsidRDefault="001913B5" w:rsidP="00AD3D2E">
      <w:pPr>
        <w:spacing w:after="0" w:line="240" w:lineRule="auto"/>
        <w:rPr>
          <w:rFonts w:eastAsia="Times New Roman" w:cs="Times New Roman"/>
          <w:color w:val="auto"/>
          <w:szCs w:val="22"/>
          <w:lang w:eastAsia="en-US"/>
        </w:rPr>
        <w:sectPr w:rsidR="001913B5">
          <w:pgSz w:w="16838" w:h="11906" w:orient="landscape"/>
          <w:pgMar w:top="850" w:right="1134" w:bottom="1560" w:left="1134" w:header="708" w:footer="708" w:gutter="0"/>
          <w:cols w:space="720"/>
        </w:sectPr>
      </w:pPr>
    </w:p>
    <w:tbl>
      <w:tblPr>
        <w:tblW w:w="0" w:type="auto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9"/>
        <w:gridCol w:w="3261"/>
        <w:gridCol w:w="4110"/>
        <w:gridCol w:w="1830"/>
        <w:gridCol w:w="3538"/>
      </w:tblGrid>
      <w:tr w:rsidR="001913B5" w:rsidTr="00AD3D2E">
        <w:trPr>
          <w:trHeight w:val="148"/>
          <w:jc w:val="center"/>
        </w:trPr>
        <w:tc>
          <w:tcPr>
            <w:tcW w:w="2849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Проанализировать причины возникновения трудностей в обучении.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резервные возможности</w:t>
            </w:r>
          </w:p>
        </w:tc>
        <w:tc>
          <w:tcPr>
            <w:tcW w:w="3261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индивидуальной образовательной траектории для решения имеющихся проблем</w:t>
            </w:r>
          </w:p>
        </w:tc>
        <w:tc>
          <w:tcPr>
            <w:tcW w:w="4110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коррекционной программы (программы развития)</w:t>
            </w:r>
          </w:p>
        </w:tc>
        <w:tc>
          <w:tcPr>
            <w:tcW w:w="1830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538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1913B5" w:rsidRDefault="001913B5" w:rsidP="00AD3D2E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9"/>
        <w:gridCol w:w="3261"/>
        <w:gridCol w:w="4110"/>
        <w:gridCol w:w="1830"/>
        <w:gridCol w:w="3538"/>
      </w:tblGrid>
      <w:tr w:rsidR="001913B5" w:rsidTr="00AD3D2E">
        <w:trPr>
          <w:trHeight w:val="282"/>
        </w:trPr>
        <w:tc>
          <w:tcPr>
            <w:tcW w:w="15588" w:type="dxa"/>
            <w:gridSpan w:val="5"/>
          </w:tcPr>
          <w:p w:rsidR="001913B5" w:rsidRDefault="0019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 педагогическая диагностика</w:t>
            </w:r>
          </w:p>
        </w:tc>
      </w:tr>
      <w:tr w:rsidR="001913B5" w:rsidTr="00AD3D2E">
        <w:trPr>
          <w:trHeight w:val="2513"/>
        </w:trPr>
        <w:tc>
          <w:tcPr>
            <w:tcW w:w="2849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уровень организованности ребенка; уровень знаний по предметам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объективной информации об организованности ребенка, умения учиться, особенностей личности, уровня знаний по предметам. </w:t>
            </w:r>
          </w:p>
        </w:tc>
        <w:tc>
          <w:tcPr>
            <w:tcW w:w="4110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830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3B5" w:rsidRDefault="001913B5" w:rsidP="00AD3D2E">
      <w:pPr>
        <w:spacing w:after="0"/>
        <w:rPr>
          <w:rFonts w:ascii="Times New Roman" w:hAnsi="Times New Roman"/>
          <w:sz w:val="24"/>
          <w:szCs w:val="24"/>
        </w:rPr>
        <w:sectPr w:rsidR="001913B5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913B5" w:rsidRDefault="001913B5" w:rsidP="00AD3D2E">
      <w:pPr>
        <w:rPr>
          <w:rFonts w:ascii="Times New Roman" w:hAnsi="Times New Roman"/>
          <w:sz w:val="24"/>
          <w:szCs w:val="24"/>
          <w:u w:val="single"/>
        </w:rPr>
      </w:pPr>
    </w:p>
    <w:p w:rsidR="001913B5" w:rsidRDefault="001913B5" w:rsidP="00AD3D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Коррекционно-развивающий модуль</w:t>
      </w:r>
    </w:p>
    <w:p w:rsidR="001913B5" w:rsidRDefault="001913B5" w:rsidP="00AD3D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«группы риска».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842"/>
        <w:gridCol w:w="6663"/>
        <w:gridCol w:w="1417"/>
        <w:gridCol w:w="2410"/>
      </w:tblGrid>
      <w:tr w:rsidR="001913B5" w:rsidTr="00D2188C">
        <w:trPr>
          <w:trHeight w:val="1018"/>
        </w:trPr>
        <w:tc>
          <w:tcPr>
            <w:tcW w:w="2802" w:type="dxa"/>
          </w:tcPr>
          <w:p w:rsidR="001913B5" w:rsidRDefault="001913B5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13B5" w:rsidRDefault="001913B5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(направления) деятельности</w:t>
            </w:r>
          </w:p>
          <w:p w:rsidR="001913B5" w:rsidRDefault="001913B5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3B5" w:rsidRDefault="001913B5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1913B5" w:rsidRDefault="001913B5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1913B5" w:rsidRDefault="001913B5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  <w:p w:rsidR="001913B5" w:rsidRDefault="001913B5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3B5" w:rsidRDefault="001913B5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1913B5" w:rsidRDefault="001913B5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13B5" w:rsidRDefault="001913B5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1913B5" w:rsidRDefault="001913B5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3B5" w:rsidTr="00D2188C">
        <w:trPr>
          <w:trHeight w:val="210"/>
        </w:trPr>
        <w:tc>
          <w:tcPr>
            <w:tcW w:w="15134" w:type="dxa"/>
            <w:gridSpan w:val="5"/>
          </w:tcPr>
          <w:p w:rsidR="001913B5" w:rsidRDefault="001913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Психолого-педагогическая работа</w:t>
            </w:r>
          </w:p>
        </w:tc>
      </w:tr>
      <w:tr w:rsidR="001913B5" w:rsidTr="00D2188C">
        <w:trPr>
          <w:trHeight w:val="215"/>
        </w:trPr>
        <w:tc>
          <w:tcPr>
            <w:tcW w:w="2802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педагогическое сопровождение детей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842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Планы, программы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индивидуальную программу по предмету.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воспитательную программу работы с классом и индивидуальную воспитательную программу для детей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«группы риска»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417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913B5" w:rsidTr="00D2188C">
        <w:trPr>
          <w:trHeight w:val="215"/>
        </w:trPr>
        <w:tc>
          <w:tcPr>
            <w:tcW w:w="2802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психологическое и логопедическое сопровождение детей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842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Позитивная динамика развиваемых параметров</w:t>
            </w:r>
          </w:p>
        </w:tc>
        <w:tc>
          <w:tcPr>
            <w:tcW w:w="6663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1.Формирование групп для коррекционной работы.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2.Составление расписания занятий.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Проведение коррекционных занятий.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Отслеживание динамики развития ребенка</w:t>
            </w:r>
          </w:p>
        </w:tc>
        <w:tc>
          <w:tcPr>
            <w:tcW w:w="1417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Педагог-психолог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B5" w:rsidTr="00D2188C">
        <w:trPr>
          <w:trHeight w:val="215"/>
        </w:trPr>
        <w:tc>
          <w:tcPr>
            <w:tcW w:w="15134" w:type="dxa"/>
            <w:gridSpan w:val="5"/>
          </w:tcPr>
          <w:p w:rsidR="001913B5" w:rsidRDefault="0019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 – профилактическая работа</w:t>
            </w:r>
          </w:p>
        </w:tc>
      </w:tr>
      <w:tr w:rsidR="001913B5" w:rsidTr="00D2188C">
        <w:trPr>
          <w:trHeight w:val="215"/>
        </w:trPr>
        <w:tc>
          <w:tcPr>
            <w:tcW w:w="2802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сохранения и укрепления здоровья обучающихся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«группы риска»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Позитивная динамика развиваемых параметров</w:t>
            </w:r>
          </w:p>
        </w:tc>
        <w:tc>
          <w:tcPr>
            <w:tcW w:w="6663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для педагогов, учителя, и родителей по работе с детьми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«группы риска».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в образовательный процесс Организация и проведение мероприятий, направленных на сохранение, профилактику здоровья и формирование навыков здорового и безопасного образа жизни.</w:t>
            </w:r>
          </w:p>
        </w:tc>
        <w:tc>
          <w:tcPr>
            <w:tcW w:w="1417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3B5" w:rsidRDefault="001913B5" w:rsidP="00AD3D2E">
      <w:pPr>
        <w:rPr>
          <w:rFonts w:ascii="Times New Roman" w:hAnsi="Times New Roman"/>
          <w:i/>
          <w:iCs/>
          <w:sz w:val="24"/>
          <w:szCs w:val="24"/>
        </w:rPr>
      </w:pPr>
    </w:p>
    <w:p w:rsidR="001913B5" w:rsidRDefault="001913B5" w:rsidP="00AD3D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Консультативный модуль</w:t>
      </w:r>
    </w:p>
    <w:p w:rsidR="001913B5" w:rsidRDefault="001913B5" w:rsidP="00AD3D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обеспечение непрерывности специального индивидуального сопровождения детей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«группы риска»</w:t>
      </w:r>
      <w:r>
        <w:rPr>
          <w:rFonts w:ascii="Times New Roman" w:hAnsi="Times New Roman"/>
          <w:sz w:val="24"/>
          <w:szCs w:val="24"/>
        </w:rPr>
        <w:t xml:space="preserve">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2977"/>
        <w:gridCol w:w="3685"/>
        <w:gridCol w:w="2014"/>
        <w:gridCol w:w="2806"/>
      </w:tblGrid>
      <w:tr w:rsidR="001913B5" w:rsidTr="00D2188C">
        <w:trPr>
          <w:trHeight w:val="977"/>
        </w:trPr>
        <w:tc>
          <w:tcPr>
            <w:tcW w:w="3652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(направления) деятельности</w:t>
            </w:r>
          </w:p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2014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3B5" w:rsidTr="00D2188C">
        <w:trPr>
          <w:trHeight w:val="381"/>
        </w:trPr>
        <w:tc>
          <w:tcPr>
            <w:tcW w:w="3652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педагогических работников</w:t>
            </w:r>
          </w:p>
        </w:tc>
        <w:tc>
          <w:tcPr>
            <w:tcW w:w="2977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Рекомендации, приёмы, упражнения и др. материалы. 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1913B5" w:rsidTr="00D2188C">
        <w:trPr>
          <w:trHeight w:val="381"/>
        </w:trPr>
        <w:tc>
          <w:tcPr>
            <w:tcW w:w="3652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выявленным проблемам, оказание превентивной помощи</w:t>
            </w:r>
          </w:p>
        </w:tc>
        <w:tc>
          <w:tcPr>
            <w:tcW w:w="2977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Рекомендации, приёмы, упражнения и др. материалы. 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1913B5" w:rsidTr="00D2188C">
        <w:trPr>
          <w:trHeight w:val="381"/>
        </w:trPr>
        <w:tc>
          <w:tcPr>
            <w:tcW w:w="3652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обучения и воспитания</w:t>
            </w:r>
          </w:p>
        </w:tc>
        <w:tc>
          <w:tcPr>
            <w:tcW w:w="2977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Рекомендации, приёмы, упражнения и др. материалы. 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</w:tbl>
    <w:p w:rsidR="001913B5" w:rsidRDefault="001913B5" w:rsidP="00AD3D2E">
      <w:pPr>
        <w:rPr>
          <w:rFonts w:ascii="Times New Roman" w:hAnsi="Times New Roman"/>
          <w:b/>
          <w:sz w:val="24"/>
          <w:szCs w:val="24"/>
        </w:rPr>
      </w:pPr>
    </w:p>
    <w:p w:rsidR="001913B5" w:rsidRDefault="001913B5" w:rsidP="00AD3D2E">
      <w:pPr>
        <w:rPr>
          <w:rFonts w:ascii="Times New Roman" w:hAnsi="Times New Roman"/>
          <w:b/>
          <w:sz w:val="24"/>
          <w:szCs w:val="24"/>
        </w:rPr>
      </w:pPr>
    </w:p>
    <w:p w:rsidR="001913B5" w:rsidRDefault="001913B5" w:rsidP="00AD3D2E">
      <w:pPr>
        <w:rPr>
          <w:rFonts w:ascii="Times New Roman" w:hAnsi="Times New Roman"/>
          <w:b/>
          <w:sz w:val="24"/>
          <w:szCs w:val="24"/>
        </w:rPr>
      </w:pPr>
    </w:p>
    <w:p w:rsidR="001913B5" w:rsidRDefault="001913B5" w:rsidP="00AD3D2E">
      <w:pPr>
        <w:rPr>
          <w:rFonts w:ascii="Times New Roman" w:hAnsi="Times New Roman"/>
          <w:b/>
          <w:sz w:val="24"/>
          <w:szCs w:val="24"/>
        </w:rPr>
      </w:pPr>
    </w:p>
    <w:p w:rsidR="001913B5" w:rsidRDefault="001913B5" w:rsidP="00AD3D2E">
      <w:pPr>
        <w:rPr>
          <w:rFonts w:ascii="Times New Roman" w:hAnsi="Times New Roman"/>
          <w:b/>
          <w:sz w:val="24"/>
          <w:szCs w:val="24"/>
        </w:rPr>
      </w:pPr>
    </w:p>
    <w:p w:rsidR="001913B5" w:rsidRDefault="001913B5" w:rsidP="00AD3D2E">
      <w:pPr>
        <w:rPr>
          <w:rFonts w:ascii="Times New Roman" w:hAnsi="Times New Roman"/>
          <w:b/>
          <w:sz w:val="24"/>
          <w:szCs w:val="24"/>
        </w:rPr>
      </w:pPr>
    </w:p>
    <w:p w:rsidR="001913B5" w:rsidRDefault="001913B5" w:rsidP="00AD3D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Информационно – просветительский модуль</w:t>
      </w:r>
    </w:p>
    <w:p w:rsidR="001913B5" w:rsidRDefault="001913B5" w:rsidP="00AD3D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Цель: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информационно-просветительской деятельности по вопросам образования со всеми участниками образовательного процесса.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5"/>
        <w:gridCol w:w="2749"/>
        <w:gridCol w:w="3653"/>
        <w:gridCol w:w="2691"/>
        <w:gridCol w:w="3146"/>
      </w:tblGrid>
      <w:tr w:rsidR="001913B5" w:rsidTr="00D2188C">
        <w:trPr>
          <w:trHeight w:val="1176"/>
        </w:trPr>
        <w:tc>
          <w:tcPr>
            <w:tcW w:w="2895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2749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  <w:p w:rsidR="001913B5" w:rsidRDefault="001913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46" w:type="dxa"/>
          </w:tcPr>
          <w:p w:rsidR="001913B5" w:rsidRDefault="00191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1913B5" w:rsidRDefault="001913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3B5" w:rsidTr="00D2188C">
        <w:trPr>
          <w:trHeight w:val="1843"/>
        </w:trPr>
        <w:tc>
          <w:tcPr>
            <w:tcW w:w="2895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  <w:p w:rsidR="001913B5" w:rsidRDefault="001913B5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49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семинаров, родительских собраний, тренингов, информационных стендов и др. </w:t>
            </w:r>
          </w:p>
        </w:tc>
        <w:tc>
          <w:tcPr>
            <w:tcW w:w="3653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2691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6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1913B5" w:rsidTr="00D2188C">
        <w:trPr>
          <w:trHeight w:val="716"/>
        </w:trPr>
        <w:tc>
          <w:tcPr>
            <w:tcW w:w="2895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просвещение педагогических работников по вопросам развития, обучения и воспитания детей «группы риска»</w:t>
            </w:r>
          </w:p>
        </w:tc>
        <w:tc>
          <w:tcPr>
            <w:tcW w:w="2749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методических мероприятий </w:t>
            </w:r>
          </w:p>
        </w:tc>
        <w:tc>
          <w:tcPr>
            <w:tcW w:w="3653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2691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13B5" w:rsidRDefault="001913B5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6" w:type="dxa"/>
          </w:tcPr>
          <w:p w:rsidR="001913B5" w:rsidRDefault="001913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</w:tbl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color w:val="ED7D31"/>
          <w:sz w:val="24"/>
          <w:szCs w:val="24"/>
        </w:rPr>
      </w:pPr>
    </w:p>
    <w:p w:rsidR="001913B5" w:rsidRDefault="001913B5" w:rsidP="00AD3D2E">
      <w:pPr>
        <w:spacing w:after="0"/>
        <w:rPr>
          <w:rFonts w:ascii="Times New Roman" w:hAnsi="Times New Roman"/>
          <w:b/>
          <w:sz w:val="24"/>
          <w:szCs w:val="24"/>
        </w:rPr>
        <w:sectPr w:rsidR="001913B5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color w:val="ED7D3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Психологическое сопровождение </w:t>
      </w:r>
      <w:r w:rsidR="00D2188C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913B5" w:rsidRDefault="001913B5" w:rsidP="00AD3D2E">
      <w:pPr>
        <w:spacing w:after="0"/>
        <w:jc w:val="both"/>
        <w:rPr>
          <w:rFonts w:ascii="Times New Roman" w:eastAsia="@Arial Unicode MS" w:hAnsi="Times New Roman"/>
          <w:b/>
          <w:bCs/>
          <w:sz w:val="24"/>
          <w:szCs w:val="24"/>
        </w:rPr>
      </w:pP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Приоритетное направление работы психологической службы школы: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школьной и социальной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работы психологической службы:</w:t>
      </w:r>
      <w:r>
        <w:rPr>
          <w:rFonts w:ascii="Times New Roman" w:hAnsi="Times New Roman"/>
          <w:sz w:val="24"/>
          <w:szCs w:val="24"/>
        </w:rPr>
        <w:t xml:space="preserve"> содействие педагогического коллектива в создании оптимальных психологических условий для участников педагогического процесса в совершенствовании качества УВП, развитии мотивационной среды и сохранении здоровья школьников.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Направления работы психологической службы:</w:t>
      </w:r>
    </w:p>
    <w:p w:rsidR="001913B5" w:rsidRDefault="001913B5" w:rsidP="00AD3D2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Психологическое просвещение всех участников </w:t>
      </w:r>
      <w:r w:rsidR="00D2188C">
        <w:rPr>
          <w:rFonts w:ascii="Times New Roman" w:hAnsi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1913B5" w:rsidRDefault="001913B5" w:rsidP="00AD3D2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диагностических срезов с целью выявления обучающихся, нуждающихся в психологической поддержке; </w:t>
      </w:r>
    </w:p>
    <w:p w:rsidR="001913B5" w:rsidRDefault="001913B5" w:rsidP="00AD3D2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школьной и социальной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913B5" w:rsidRDefault="001913B5" w:rsidP="00AD3D2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решении индивидуальных проблем участников образовательно</w:t>
      </w:r>
      <w:r w:rsidR="00D2188C">
        <w:rPr>
          <w:rFonts w:ascii="Times New Roman" w:hAnsi="Times New Roman"/>
          <w:sz w:val="24"/>
          <w:szCs w:val="24"/>
        </w:rPr>
        <w:t>й деятельности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913B5" w:rsidRDefault="001913B5" w:rsidP="00AD3D2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Индивидуальные и групповые </w:t>
      </w:r>
      <w:proofErr w:type="spellStart"/>
      <w:r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 по преодолению проблем в обучении, поведении и социально-психологической адаптации; </w:t>
      </w:r>
    </w:p>
    <w:p w:rsidR="001913B5" w:rsidRDefault="001913B5" w:rsidP="00AD3D2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Научно-методическая деятельность. </w:t>
      </w:r>
    </w:p>
    <w:p w:rsidR="00D2188C" w:rsidRDefault="001913B5" w:rsidP="00D2188C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психолога осуществляется посредством индивидуальных и групповых консультаций, бесед, лекций, занятий и семинаров для учащихся, родителей и педагогов по запросам участников </w:t>
      </w:r>
      <w:r w:rsidR="00D2188C">
        <w:rPr>
          <w:rFonts w:ascii="Times New Roman" w:hAnsi="Times New Roman"/>
          <w:sz w:val="24"/>
          <w:szCs w:val="24"/>
        </w:rPr>
        <w:t xml:space="preserve">образовательной деятельности; 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13B5" w:rsidRDefault="001913B5" w:rsidP="00AD3D2E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педагогами</w:t>
      </w:r>
    </w:p>
    <w:p w:rsidR="001913B5" w:rsidRDefault="001913B5" w:rsidP="00AD3D2E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Индивидуальные и групповые консультации по результатам психодиагностики и по запросам, просветительская работа по проблеме сплочения детских и подростковых коллективов. 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Психологическое просвещение в соответствии с планом родительского лектория. 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Выступления на родительских собраниях по результатам групповых </w:t>
      </w:r>
      <w:proofErr w:type="spellStart"/>
      <w:r>
        <w:rPr>
          <w:rFonts w:ascii="Times New Roman" w:hAnsi="Times New Roman"/>
          <w:sz w:val="24"/>
          <w:szCs w:val="24"/>
        </w:rPr>
        <w:t>психодиагностик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Индивидуальная и групповая диагностика нарушений семейного воспитания (по запросам родителей).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Индивидуальные консультации по запросам и выявленным проблемам.</w:t>
      </w:r>
    </w:p>
    <w:p w:rsidR="001913B5" w:rsidRDefault="001913B5" w:rsidP="00AD3D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</w:p>
    <w:p w:rsidR="001913B5" w:rsidRDefault="001913B5" w:rsidP="00AD3D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Коррекционная работа учителя в МОУ «</w:t>
      </w:r>
      <w:proofErr w:type="spellStart"/>
      <w:r>
        <w:rPr>
          <w:rFonts w:ascii="Times New Roman" w:hAnsi="Times New Roman"/>
          <w:b/>
          <w:sz w:val="24"/>
          <w:szCs w:val="24"/>
        </w:rPr>
        <w:t>Кокуйская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СОШ№2»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Существенной чертой коррекционно-развивающего учебно-воспитательного педагогического процесса является индивидуально-групповая работа, направленная на коррекцию индивидуальных недостатков развития учащихся. Такие занятия могут иметь </w:t>
      </w:r>
      <w:proofErr w:type="spellStart"/>
      <w:r>
        <w:rPr>
          <w:rFonts w:ascii="Times New Roman" w:hAnsi="Times New Roman"/>
          <w:bCs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цели, к примеру, повышение уровня общего, сенсорного, интеллектуального развития, памяти, внимания, коррекции зрительно-моторных и </w:t>
      </w:r>
      <w:proofErr w:type="spellStart"/>
      <w:r>
        <w:rPr>
          <w:rFonts w:ascii="Times New Roman" w:hAnsi="Times New Roman"/>
          <w:bCs/>
          <w:sz w:val="24"/>
          <w:szCs w:val="24"/>
        </w:rPr>
        <w:t>оптикопространственных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нарушений, общей и мелкой моторики, но могут быть и предметной направленности; подготовка к восприятию трудных тем учебной программы, восполнение пробелов предшествующего обучения и т.д.</w:t>
      </w: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913B5" w:rsidRDefault="001913B5" w:rsidP="00AD3D2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7"/>
        <w:gridCol w:w="2850"/>
        <w:gridCol w:w="4543"/>
      </w:tblGrid>
      <w:tr w:rsidR="001913B5" w:rsidTr="00AD3D2E">
        <w:tc>
          <w:tcPr>
            <w:tcW w:w="2235" w:type="dxa"/>
          </w:tcPr>
          <w:p w:rsidR="001913B5" w:rsidRDefault="001913B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</w:tcPr>
          <w:p w:rsidR="001913B5" w:rsidRDefault="001913B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329" w:type="dxa"/>
          </w:tcPr>
          <w:p w:rsidR="001913B5" w:rsidRDefault="001913B5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Цели, задачи</w:t>
            </w:r>
          </w:p>
        </w:tc>
      </w:tr>
      <w:tr w:rsidR="001913B5" w:rsidTr="00AD3D2E">
        <w:tc>
          <w:tcPr>
            <w:tcW w:w="0" w:type="auto"/>
            <w:gridSpan w:val="3"/>
          </w:tcPr>
          <w:p w:rsidR="001913B5" w:rsidRDefault="001913B5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1913B5" w:rsidTr="00AD3D2E">
        <w:tc>
          <w:tcPr>
            <w:tcW w:w="2235" w:type="dxa"/>
          </w:tcPr>
          <w:p w:rsidR="001913B5" w:rsidRDefault="001913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устной и письменной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класса.</w:t>
            </w:r>
          </w:p>
        </w:tc>
        <w:tc>
          <w:tcPr>
            <w:tcW w:w="3118" w:type="dxa"/>
          </w:tcPr>
          <w:p w:rsidR="001913B5" w:rsidRDefault="0019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анкетирование родителей</w:t>
            </w:r>
          </w:p>
        </w:tc>
        <w:tc>
          <w:tcPr>
            <w:tcW w:w="5329" w:type="dxa"/>
          </w:tcPr>
          <w:p w:rsidR="001913B5" w:rsidRDefault="001913B5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имеющих отклонения в речевом развитии. Уточнение степени нарушения фонетико-фонематической и лексико-грамматической сторон речи и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связной речи. </w:t>
            </w:r>
          </w:p>
        </w:tc>
      </w:tr>
      <w:tr w:rsidR="001913B5" w:rsidTr="00AD3D2E">
        <w:tc>
          <w:tcPr>
            <w:tcW w:w="2235" w:type="dxa"/>
          </w:tcPr>
          <w:p w:rsidR="001913B5" w:rsidRDefault="001913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диагностика готовности к обучению</w:t>
            </w:r>
          </w:p>
        </w:tc>
        <w:tc>
          <w:tcPr>
            <w:tcW w:w="3118" w:type="dxa"/>
          </w:tcPr>
          <w:p w:rsidR="001913B5" w:rsidRDefault="0019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тестирование</w:t>
            </w:r>
          </w:p>
        </w:tc>
        <w:tc>
          <w:tcPr>
            <w:tcW w:w="5329" w:type="dxa"/>
          </w:tcPr>
          <w:p w:rsidR="001913B5" w:rsidRDefault="001913B5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списка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испытывающих затруднения</w:t>
            </w:r>
          </w:p>
        </w:tc>
      </w:tr>
      <w:tr w:rsidR="001913B5" w:rsidTr="00AD3D2E">
        <w:tc>
          <w:tcPr>
            <w:tcW w:w="0" w:type="auto"/>
            <w:gridSpan w:val="3"/>
          </w:tcPr>
          <w:p w:rsidR="001913B5" w:rsidRDefault="001913B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коррекционной работы с разными группами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913B5" w:rsidTr="00AD3D2E">
        <w:tc>
          <w:tcPr>
            <w:tcW w:w="0" w:type="auto"/>
            <w:gridSpan w:val="3"/>
          </w:tcPr>
          <w:p w:rsidR="001913B5" w:rsidRDefault="001913B5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Коррекционно-развивающая работа</w:t>
            </w:r>
          </w:p>
        </w:tc>
      </w:tr>
      <w:tr w:rsidR="001913B5" w:rsidTr="00AD3D2E">
        <w:tc>
          <w:tcPr>
            <w:tcW w:w="2235" w:type="dxa"/>
          </w:tcPr>
          <w:p w:rsidR="001913B5" w:rsidRDefault="0019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Коррекционные занятия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испытывающими затруднения</w:t>
            </w:r>
          </w:p>
        </w:tc>
        <w:tc>
          <w:tcPr>
            <w:tcW w:w="3118" w:type="dxa"/>
          </w:tcPr>
          <w:p w:rsidR="001913B5" w:rsidRDefault="001913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Фронтальные, групповые и индивидуальные занятия. </w:t>
            </w:r>
          </w:p>
        </w:tc>
        <w:tc>
          <w:tcPr>
            <w:tcW w:w="5329" w:type="dxa"/>
          </w:tcPr>
          <w:p w:rsidR="001913B5" w:rsidRDefault="0019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нарушений </w:t>
            </w:r>
          </w:p>
          <w:p w:rsidR="001913B5" w:rsidRDefault="0019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процессов. </w:t>
            </w:r>
          </w:p>
        </w:tc>
      </w:tr>
      <w:tr w:rsidR="001913B5" w:rsidTr="00AD3D2E">
        <w:tc>
          <w:tcPr>
            <w:tcW w:w="0" w:type="auto"/>
            <w:gridSpan w:val="3"/>
          </w:tcPr>
          <w:p w:rsidR="001913B5" w:rsidRDefault="001913B5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Информационно-просветительная работа</w:t>
            </w:r>
          </w:p>
        </w:tc>
      </w:tr>
      <w:tr w:rsidR="001913B5" w:rsidTr="00AD3D2E">
        <w:tc>
          <w:tcPr>
            <w:tcW w:w="2235" w:type="dxa"/>
          </w:tcPr>
          <w:p w:rsidR="001913B5" w:rsidRDefault="0019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3118" w:type="dxa"/>
          </w:tcPr>
          <w:p w:rsidR="001913B5" w:rsidRDefault="001913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по актуальным темам: </w:t>
            </w:r>
          </w:p>
          <w:p w:rsidR="001913B5" w:rsidRDefault="001913B5">
            <w:pPr>
              <w:tabs>
                <w:tab w:val="num" w:pos="4"/>
                <w:tab w:val="left" w:pos="36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(«Готовность ребёнка к школе», «Причины отставания», «Особенности семейного воспитания» и т.п.) </w:t>
            </w:r>
          </w:p>
        </w:tc>
        <w:tc>
          <w:tcPr>
            <w:tcW w:w="5329" w:type="dxa"/>
          </w:tcPr>
          <w:p w:rsidR="001913B5" w:rsidRDefault="0019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результатами обследования и с итогами коррекционной работы. </w:t>
            </w:r>
          </w:p>
        </w:tc>
      </w:tr>
      <w:tr w:rsidR="001913B5" w:rsidTr="00AD3D2E">
        <w:tc>
          <w:tcPr>
            <w:tcW w:w="2235" w:type="dxa"/>
          </w:tcPr>
          <w:p w:rsidR="001913B5" w:rsidRDefault="0019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и индивидуальных бесед с родителями. </w:t>
            </w:r>
          </w:p>
        </w:tc>
        <w:tc>
          <w:tcPr>
            <w:tcW w:w="3118" w:type="dxa"/>
          </w:tcPr>
          <w:p w:rsidR="001913B5" w:rsidRDefault="0019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Консультативная, просветительская работа. </w:t>
            </w:r>
          </w:p>
        </w:tc>
        <w:tc>
          <w:tcPr>
            <w:tcW w:w="5329" w:type="dxa"/>
          </w:tcPr>
          <w:p w:rsidR="001913B5" w:rsidRDefault="0019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Выявление причин трудностей в обучении;</w:t>
            </w:r>
          </w:p>
          <w:p w:rsidR="001913B5" w:rsidRDefault="0019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-Приобщение родителей к коррекционно-воспитательной работе. </w:t>
            </w:r>
          </w:p>
        </w:tc>
      </w:tr>
    </w:tbl>
    <w:p w:rsidR="001913B5" w:rsidRDefault="001913B5" w:rsidP="00AD3D2E">
      <w:pPr>
        <w:spacing w:after="0"/>
        <w:jc w:val="both"/>
        <w:rPr>
          <w:rStyle w:val="Zag11"/>
        </w:rPr>
      </w:pPr>
    </w:p>
    <w:p w:rsidR="001913B5" w:rsidRDefault="001913B5" w:rsidP="00AD3D2E">
      <w:pPr>
        <w:spacing w:after="0"/>
        <w:jc w:val="both"/>
        <w:rPr>
          <w:rStyle w:val="Zag11"/>
        </w:rPr>
      </w:pPr>
      <w:r>
        <w:rPr>
          <w:rStyle w:val="Zag11"/>
        </w:rPr>
        <w:t xml:space="preserve">            </w:t>
      </w:r>
    </w:p>
    <w:p w:rsidR="001913B5" w:rsidRDefault="001913B5" w:rsidP="00AD3D2E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Преодоление затруднений, учащихся в учебной деятельности</w:t>
      </w:r>
    </w:p>
    <w:p w:rsidR="001913B5" w:rsidRDefault="001913B5" w:rsidP="00AD3D2E">
      <w:pPr>
        <w:spacing w:after="0"/>
        <w:jc w:val="both"/>
        <w:rPr>
          <w:b/>
          <w:iCs/>
        </w:rPr>
      </w:pPr>
    </w:p>
    <w:p w:rsidR="001913B5" w:rsidRDefault="001913B5" w:rsidP="00AD3D2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</w:t>
      </w:r>
      <w:r>
        <w:rPr>
          <w:rFonts w:ascii="Times New Roman" w:hAnsi="Times New Roman"/>
          <w:spacing w:val="-4"/>
          <w:sz w:val="24"/>
          <w:szCs w:val="24"/>
        </w:rPr>
        <w:t xml:space="preserve">Оказание помощи учащимся в преодолении их затруднений в учебной деятельности проводится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педагогами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 как на уроках,  так и внеурочной деятельности.</w:t>
      </w:r>
    </w:p>
    <w:p w:rsidR="001913B5" w:rsidRDefault="001913B5" w:rsidP="00AD3D2E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От  </w:t>
      </w:r>
      <w:r>
        <w:rPr>
          <w:rFonts w:ascii="Times New Roman" w:hAnsi="Times New Roman"/>
          <w:iCs/>
          <w:sz w:val="24"/>
          <w:szCs w:val="24"/>
        </w:rPr>
        <w:t>выбора наиболее эффективных способов выполнения и проверки; осознания причины успеха /неуспеха учебной деятельности и способности конструктивно действовать даже в ситуации неуспеха зависит  результат работы.</w:t>
      </w:r>
    </w:p>
    <w:p w:rsidR="001913B5" w:rsidRDefault="001913B5" w:rsidP="00AD3D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Преодолению не успешности отдельных учеников помогают задания для групповой и коллективной работы, когда общий успех работы поглощает чью-то неудачу и способствуя пониманию результата. </w:t>
      </w:r>
    </w:p>
    <w:p w:rsidR="001913B5" w:rsidRDefault="001913B5" w:rsidP="00AD3D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913B5" w:rsidRDefault="001913B5" w:rsidP="00AD3D2E">
      <w:pPr>
        <w:shd w:val="clear" w:color="auto" w:fill="FFFFFF"/>
        <w:spacing w:after="0"/>
        <w:jc w:val="both"/>
        <w:rPr>
          <w:rFonts w:ascii="Times New Roman" w:hAnsi="Times New Roman"/>
          <w:b/>
          <w:iCs/>
          <w:spacing w:val="-10"/>
          <w:sz w:val="24"/>
          <w:szCs w:val="24"/>
        </w:rPr>
      </w:pPr>
      <w:r>
        <w:rPr>
          <w:rFonts w:ascii="Times New Roman" w:hAnsi="Times New Roman"/>
          <w:b/>
          <w:iCs/>
          <w:spacing w:val="-10"/>
          <w:sz w:val="24"/>
          <w:szCs w:val="24"/>
        </w:rPr>
        <w:t xml:space="preserve"> Результаты внедрения программы коррекционной работы </w:t>
      </w:r>
    </w:p>
    <w:p w:rsidR="001913B5" w:rsidRDefault="001913B5" w:rsidP="00AD3D2E">
      <w:pPr>
        <w:shd w:val="clear" w:color="auto" w:fill="FFFFFF"/>
        <w:spacing w:after="0"/>
        <w:jc w:val="both"/>
        <w:rPr>
          <w:rFonts w:ascii="Times New Roman" w:hAnsi="Times New Roman"/>
          <w:b/>
          <w:iCs/>
          <w:spacing w:val="-10"/>
          <w:sz w:val="24"/>
          <w:szCs w:val="24"/>
        </w:rPr>
      </w:pPr>
    </w:p>
    <w:p w:rsidR="001913B5" w:rsidRDefault="001913B5" w:rsidP="00AD3D2E">
      <w:pPr>
        <w:shd w:val="clear" w:color="auto" w:fill="FFFFFF"/>
        <w:spacing w:after="0"/>
        <w:jc w:val="both"/>
        <w:rPr>
          <w:rFonts w:ascii="Times New Roman" w:hAnsi="Times New Roman"/>
          <w:iCs/>
          <w:spacing w:val="-10"/>
          <w:sz w:val="24"/>
          <w:szCs w:val="24"/>
        </w:rPr>
      </w:pPr>
      <w:r>
        <w:rPr>
          <w:rFonts w:ascii="Times New Roman" w:hAnsi="Times New Roman"/>
          <w:iCs/>
          <w:spacing w:val="-10"/>
          <w:sz w:val="24"/>
          <w:szCs w:val="24"/>
        </w:rPr>
        <w:t xml:space="preserve">           Результаты внедрения адаптированной программы отслеживаются через систему оценки достижения планируемых результатов освоения ООП НОО и ООП </w:t>
      </w:r>
      <w:proofErr w:type="gramStart"/>
      <w:r>
        <w:rPr>
          <w:rFonts w:ascii="Times New Roman" w:hAnsi="Times New Roman"/>
          <w:iCs/>
          <w:spacing w:val="-10"/>
          <w:sz w:val="24"/>
          <w:szCs w:val="24"/>
        </w:rPr>
        <w:t>ООО</w:t>
      </w:r>
      <w:proofErr w:type="gramEnd"/>
      <w:r>
        <w:rPr>
          <w:rFonts w:ascii="Times New Roman" w:hAnsi="Times New Roman"/>
          <w:iCs/>
          <w:spacing w:val="-10"/>
          <w:sz w:val="24"/>
          <w:szCs w:val="24"/>
        </w:rPr>
        <w:t xml:space="preserve"> которые предполагают комплексный подход к оценке результатов образования. </w:t>
      </w:r>
    </w:p>
    <w:p w:rsidR="001913B5" w:rsidRPr="00AD3D2E" w:rsidRDefault="001913B5" w:rsidP="00AD3D2E">
      <w:pPr>
        <w:shd w:val="clear" w:color="auto" w:fill="FFFFFF"/>
        <w:spacing w:after="0"/>
        <w:jc w:val="both"/>
        <w:rPr>
          <w:rFonts w:ascii="Times New Roman" w:hAnsi="Times New Roman"/>
          <w:iCs/>
          <w:spacing w:val="-10"/>
          <w:sz w:val="24"/>
          <w:szCs w:val="24"/>
        </w:rPr>
      </w:pPr>
      <w:r>
        <w:rPr>
          <w:rFonts w:ascii="Times New Roman" w:hAnsi="Times New Roman"/>
          <w:iCs/>
          <w:spacing w:val="-10"/>
          <w:sz w:val="24"/>
          <w:szCs w:val="24"/>
        </w:rPr>
        <w:t xml:space="preserve">Ведется оценка достижений </w:t>
      </w:r>
      <w:proofErr w:type="gramStart"/>
      <w:r>
        <w:rPr>
          <w:rFonts w:ascii="Times New Roman" w:hAnsi="Times New Roman"/>
          <w:iCs/>
          <w:spacing w:val="-1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iCs/>
          <w:spacing w:val="-10"/>
          <w:sz w:val="24"/>
          <w:szCs w:val="24"/>
        </w:rPr>
        <w:t xml:space="preserve"> всех трёх групп результатов образования: личностных, </w:t>
      </w:r>
      <w:proofErr w:type="spellStart"/>
      <w:r>
        <w:rPr>
          <w:rFonts w:ascii="Times New Roman" w:hAnsi="Times New Roman"/>
          <w:iCs/>
          <w:spacing w:val="-1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iCs/>
          <w:spacing w:val="-10"/>
          <w:sz w:val="24"/>
          <w:szCs w:val="24"/>
        </w:rPr>
        <w:t xml:space="preserve"> и предметных.</w:t>
      </w:r>
    </w:p>
    <w:p w:rsidR="001913B5" w:rsidRDefault="001913B5" w:rsidP="00E45B4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913B5" w:rsidRPr="00456ED6" w:rsidRDefault="00D2188C" w:rsidP="00E45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Раздел V</w:t>
      </w:r>
      <w:r w:rsidR="001913B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1913B5" w:rsidRPr="00456ED6">
        <w:rPr>
          <w:rFonts w:ascii="Times New Roman" w:hAnsi="Times New Roman" w:cs="Times New Roman"/>
          <w:b/>
          <w:sz w:val="24"/>
          <w:szCs w:val="24"/>
        </w:rPr>
        <w:t>Учебный план МОУ «</w:t>
      </w:r>
      <w:proofErr w:type="spellStart"/>
      <w:r w:rsidR="001913B5">
        <w:rPr>
          <w:rFonts w:ascii="Times New Roman" w:hAnsi="Times New Roman" w:cs="Times New Roman"/>
          <w:b/>
          <w:sz w:val="24"/>
          <w:szCs w:val="24"/>
        </w:rPr>
        <w:t>Кокуйская</w:t>
      </w:r>
      <w:proofErr w:type="spellEnd"/>
      <w:r w:rsidR="001913B5">
        <w:rPr>
          <w:rFonts w:ascii="Times New Roman" w:hAnsi="Times New Roman" w:cs="Times New Roman"/>
          <w:b/>
          <w:sz w:val="24"/>
          <w:szCs w:val="24"/>
        </w:rPr>
        <w:t xml:space="preserve"> СОШ №2</w:t>
      </w:r>
      <w:r w:rsidR="001913B5" w:rsidRPr="00456ED6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proofErr w:type="gramStart"/>
      <w:r w:rsidR="001913B5" w:rsidRPr="00456ED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191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3B5" w:rsidRPr="00456ED6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здоровья.</w:t>
      </w:r>
    </w:p>
    <w:p w:rsidR="001913B5" w:rsidRPr="004D278B" w:rsidRDefault="001913B5" w:rsidP="004D278B">
      <w:pPr>
        <w:ind w:right="-34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D27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913B5" w:rsidRPr="0082211E" w:rsidRDefault="001913B5" w:rsidP="00386A54">
      <w:pPr>
        <w:pStyle w:val="31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</w:t>
      </w:r>
      <w:r w:rsidRPr="0082211E">
        <w:rPr>
          <w:sz w:val="24"/>
          <w:szCs w:val="24"/>
        </w:rPr>
        <w:t xml:space="preserve">чебный план (далее </w:t>
      </w:r>
      <w:r w:rsidRPr="0082211E"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2211E">
        <w:rPr>
          <w:sz w:val="24"/>
          <w:szCs w:val="24"/>
        </w:rPr>
        <w:t>УП) МОУ «</w:t>
      </w:r>
      <w:proofErr w:type="spellStart"/>
      <w:r>
        <w:rPr>
          <w:sz w:val="24"/>
          <w:szCs w:val="24"/>
        </w:rPr>
        <w:t>Кокуйская</w:t>
      </w:r>
      <w:proofErr w:type="spellEnd"/>
      <w:r>
        <w:rPr>
          <w:sz w:val="24"/>
          <w:szCs w:val="24"/>
        </w:rPr>
        <w:t xml:space="preserve"> СОШ №2</w:t>
      </w:r>
      <w:r w:rsidRPr="0082211E">
        <w:rPr>
          <w:sz w:val="24"/>
          <w:szCs w:val="24"/>
        </w:rPr>
        <w:t xml:space="preserve">» для </w:t>
      </w:r>
      <w:proofErr w:type="gramStart"/>
      <w:r w:rsidRPr="0082211E">
        <w:rPr>
          <w:sz w:val="24"/>
          <w:szCs w:val="24"/>
        </w:rPr>
        <w:t>обучающихся</w:t>
      </w:r>
      <w:proofErr w:type="gramEnd"/>
      <w:r w:rsidRPr="0082211E">
        <w:rPr>
          <w:sz w:val="24"/>
          <w:szCs w:val="24"/>
        </w:rPr>
        <w:t xml:space="preserve">  с ограниченными возможностями здоровья (далее ОВЗ)</w:t>
      </w:r>
      <w:r w:rsidRPr="0082211E">
        <w:rPr>
          <w:b/>
          <w:bCs/>
          <w:i/>
          <w:iCs/>
          <w:sz w:val="24"/>
          <w:szCs w:val="24"/>
        </w:rPr>
        <w:t xml:space="preserve"> </w:t>
      </w:r>
      <w:r w:rsidRPr="0082211E">
        <w:rPr>
          <w:sz w:val="24"/>
          <w:szCs w:val="24"/>
        </w:rPr>
        <w:t>разработан на основе:</w:t>
      </w:r>
    </w:p>
    <w:p w:rsidR="001913B5" w:rsidRDefault="001913B5" w:rsidP="00912CA1">
      <w:pPr>
        <w:pStyle w:val="31"/>
        <w:numPr>
          <w:ilvl w:val="0"/>
          <w:numId w:val="2"/>
        </w:numPr>
        <w:tabs>
          <w:tab w:val="num" w:pos="0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82211E">
        <w:rPr>
          <w:sz w:val="24"/>
          <w:szCs w:val="24"/>
        </w:rPr>
        <w:t>Федерального закона «Об образовании в РФ»;</w:t>
      </w:r>
    </w:p>
    <w:p w:rsidR="00D2188C" w:rsidRPr="00D2188C" w:rsidRDefault="00D2188C" w:rsidP="00D2188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188C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</w:t>
      </w:r>
      <w:r w:rsidRPr="00D2188C">
        <w:rPr>
          <w:rFonts w:ascii="Times New Roman" w:hAnsi="Times New Roman" w:cs="Times New Roman"/>
          <w:sz w:val="24"/>
          <w:szCs w:val="24"/>
        </w:rPr>
        <w:t>м</w:t>
      </w:r>
      <w:r w:rsidRPr="00D2188C">
        <w:rPr>
          <w:rFonts w:ascii="Times New Roman" w:hAnsi="Times New Roman" w:cs="Times New Roman"/>
          <w:sz w:val="24"/>
          <w:szCs w:val="24"/>
        </w:rPr>
        <w:t>мам начального общего, основного общего и среднего общего образования (утв. Приказом Министерства образования и науки Российской Федерации от 30.08.2013 года №1015);</w:t>
      </w:r>
    </w:p>
    <w:p w:rsidR="001913B5" w:rsidRPr="0082211E" w:rsidRDefault="001913B5" w:rsidP="00912CA1">
      <w:pPr>
        <w:pStyle w:val="31"/>
        <w:numPr>
          <w:ilvl w:val="0"/>
          <w:numId w:val="2"/>
        </w:numPr>
        <w:tabs>
          <w:tab w:val="num" w:pos="0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82211E">
        <w:rPr>
          <w:sz w:val="24"/>
          <w:szCs w:val="24"/>
        </w:rPr>
        <w:t>Приказа МО РФ от 10.04.2002 г. № 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913B5" w:rsidRPr="0082211E" w:rsidRDefault="001913B5" w:rsidP="00912CA1">
      <w:pPr>
        <w:pStyle w:val="31"/>
        <w:numPr>
          <w:ilvl w:val="0"/>
          <w:numId w:val="2"/>
        </w:numPr>
        <w:tabs>
          <w:tab w:val="num" w:pos="0"/>
        </w:tabs>
        <w:spacing w:after="0" w:line="276" w:lineRule="auto"/>
        <w:ind w:left="0" w:right="-2" w:firstLine="0"/>
        <w:jc w:val="both"/>
        <w:rPr>
          <w:sz w:val="24"/>
          <w:szCs w:val="24"/>
        </w:rPr>
      </w:pPr>
      <w:r w:rsidRPr="0082211E">
        <w:rPr>
          <w:sz w:val="24"/>
          <w:szCs w:val="24"/>
        </w:rPr>
        <w:t>Приказа МО РФ от 09.03.04г.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1913B5" w:rsidRPr="0082211E" w:rsidRDefault="001913B5" w:rsidP="00912CA1">
      <w:pPr>
        <w:pStyle w:val="31"/>
        <w:numPr>
          <w:ilvl w:val="0"/>
          <w:numId w:val="2"/>
        </w:numPr>
        <w:tabs>
          <w:tab w:val="num" w:pos="0"/>
        </w:tabs>
        <w:spacing w:after="0" w:line="276" w:lineRule="auto"/>
        <w:ind w:left="0" w:right="-2" w:firstLine="0"/>
        <w:jc w:val="both"/>
        <w:rPr>
          <w:sz w:val="24"/>
          <w:szCs w:val="24"/>
        </w:rPr>
      </w:pPr>
      <w:r w:rsidRPr="0082211E">
        <w:rPr>
          <w:sz w:val="24"/>
          <w:szCs w:val="24"/>
        </w:rPr>
        <w:t xml:space="preserve">Приказа МО РФ от 05.03.04 № 1089 «Об утверждении федерального компонента государственного стандарта образования», </w:t>
      </w:r>
    </w:p>
    <w:p w:rsidR="00E87FE3" w:rsidRPr="00E87FE3" w:rsidRDefault="001913B5" w:rsidP="00E87FE3">
      <w:pPr>
        <w:pStyle w:val="31"/>
        <w:numPr>
          <w:ilvl w:val="0"/>
          <w:numId w:val="2"/>
        </w:numPr>
        <w:tabs>
          <w:tab w:val="num" w:pos="0"/>
        </w:tabs>
        <w:spacing w:after="0" w:line="276" w:lineRule="auto"/>
        <w:ind w:left="0" w:right="-2" w:firstLine="0"/>
        <w:jc w:val="both"/>
        <w:rPr>
          <w:sz w:val="24"/>
          <w:szCs w:val="24"/>
        </w:rPr>
      </w:pPr>
      <w:proofErr w:type="gramStart"/>
      <w:r w:rsidRPr="0082211E">
        <w:rPr>
          <w:sz w:val="24"/>
          <w:szCs w:val="24"/>
        </w:rPr>
        <w:t xml:space="preserve">Приказа МО РФ от 30.08.2011 № 889 «О внесении </w:t>
      </w:r>
      <w:r w:rsidRPr="0082211E">
        <w:rPr>
          <w:bCs/>
          <w:sz w:val="24"/>
          <w:szCs w:val="24"/>
        </w:rPr>
        <w:t xml:space="preserve">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</w:t>
      </w:r>
      <w:r w:rsidRPr="0082211E">
        <w:rPr>
          <w:sz w:val="24"/>
          <w:szCs w:val="24"/>
        </w:rPr>
        <w:t>№</w:t>
      </w:r>
      <w:r w:rsidRPr="0082211E">
        <w:rPr>
          <w:bCs/>
          <w:sz w:val="24"/>
          <w:szCs w:val="24"/>
        </w:rPr>
        <w:t xml:space="preserve">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D2188C">
        <w:rPr>
          <w:bCs/>
          <w:sz w:val="24"/>
          <w:szCs w:val="24"/>
        </w:rPr>
        <w:t>,</w:t>
      </w:r>
      <w:proofErr w:type="gramEnd"/>
    </w:p>
    <w:p w:rsidR="00E87FE3" w:rsidRPr="00E87FE3" w:rsidRDefault="00E87FE3" w:rsidP="00E87FE3">
      <w:pPr>
        <w:pStyle w:val="31"/>
        <w:numPr>
          <w:ilvl w:val="0"/>
          <w:numId w:val="2"/>
        </w:numPr>
        <w:tabs>
          <w:tab w:val="num" w:pos="0"/>
        </w:tabs>
        <w:spacing w:after="0" w:line="276" w:lineRule="auto"/>
        <w:ind w:left="0" w:right="-2" w:firstLine="0"/>
        <w:jc w:val="both"/>
        <w:rPr>
          <w:sz w:val="24"/>
          <w:szCs w:val="24"/>
        </w:rPr>
      </w:pPr>
      <w:r w:rsidRPr="00E87FE3">
        <w:rPr>
          <w:sz w:val="24"/>
          <w:szCs w:val="24"/>
        </w:rPr>
        <w:t>Федерального государственного образовательного стандарта основного о</w:t>
      </w:r>
      <w:r w:rsidRPr="00E87FE3">
        <w:rPr>
          <w:sz w:val="24"/>
          <w:szCs w:val="24"/>
        </w:rPr>
        <w:t>б</w:t>
      </w:r>
      <w:r w:rsidRPr="00E87FE3">
        <w:rPr>
          <w:sz w:val="24"/>
          <w:szCs w:val="24"/>
        </w:rPr>
        <w:t xml:space="preserve">щего образования, утвержденного приказом Министерства образования и науки Российской Федерации от 17.12.2010 года №1897, </w:t>
      </w:r>
    </w:p>
    <w:p w:rsidR="00E87FE3" w:rsidRDefault="00E87FE3" w:rsidP="00E87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C87">
        <w:rPr>
          <w:rFonts w:ascii="Times New Roman" w:hAnsi="Times New Roman"/>
          <w:sz w:val="24"/>
          <w:szCs w:val="24"/>
        </w:rPr>
        <w:t>Федеральный государственный стандарт начального общего образования (Приказ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C87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от 06 октября 2009 № 363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0C87">
        <w:rPr>
          <w:rFonts w:ascii="Times New Roman" w:hAnsi="Times New Roman"/>
          <w:sz w:val="24"/>
          <w:szCs w:val="24"/>
        </w:rPr>
        <w:t>зарегистрирован Минюст № 17785 от 22 .12. 2009)</w:t>
      </w:r>
      <w:r>
        <w:rPr>
          <w:rFonts w:ascii="Times New Roman" w:hAnsi="Times New Roman"/>
          <w:sz w:val="24"/>
          <w:szCs w:val="24"/>
        </w:rPr>
        <w:t>;</w:t>
      </w:r>
    </w:p>
    <w:p w:rsidR="00E87FE3" w:rsidRPr="00E87FE3" w:rsidRDefault="00E87FE3" w:rsidP="00E87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C87">
        <w:rPr>
          <w:rFonts w:ascii="Lucida Sans Unicode" w:hAnsi="Lucida Sans Unicode"/>
          <w:sz w:val="24"/>
          <w:szCs w:val="24"/>
        </w:rPr>
        <w:lastRenderedPageBreak/>
        <w:t>⁃</w:t>
      </w:r>
      <w:r w:rsidRPr="00980C87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26.11.2010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C87">
        <w:rPr>
          <w:rFonts w:ascii="Times New Roman" w:hAnsi="Times New Roman"/>
          <w:sz w:val="24"/>
          <w:szCs w:val="24"/>
        </w:rPr>
        <w:t>1241 «О внесении изменений в федеральный государственный образовательный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C87">
        <w:rPr>
          <w:rFonts w:ascii="Times New Roman" w:hAnsi="Times New Roman"/>
          <w:sz w:val="24"/>
          <w:szCs w:val="24"/>
        </w:rPr>
        <w:t>стандарт начального общего образования, утвержденный приказом Министерства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C87">
        <w:rPr>
          <w:rFonts w:ascii="Times New Roman" w:hAnsi="Times New Roman"/>
          <w:sz w:val="24"/>
          <w:szCs w:val="24"/>
        </w:rPr>
        <w:t xml:space="preserve">образования и науки Российской </w:t>
      </w:r>
      <w:r>
        <w:rPr>
          <w:rFonts w:ascii="Times New Roman" w:hAnsi="Times New Roman"/>
          <w:sz w:val="24"/>
          <w:szCs w:val="24"/>
        </w:rPr>
        <w:t>Федерации от 06.10.2009 № 373»;</w:t>
      </w:r>
    </w:p>
    <w:p w:rsidR="001913B5" w:rsidRPr="0082211E" w:rsidRDefault="001913B5" w:rsidP="00E87FE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11E">
        <w:rPr>
          <w:rFonts w:ascii="Times New Roman" w:hAnsi="Times New Roman" w:cs="Times New Roman"/>
          <w:sz w:val="24"/>
          <w:szCs w:val="24"/>
        </w:rPr>
        <w:t>Письма МО РФ от 06.09.2002  № 03-51-127 ин/13-03;</w:t>
      </w:r>
    </w:p>
    <w:p w:rsidR="001913B5" w:rsidRPr="0082211E" w:rsidRDefault="001913B5" w:rsidP="00912CA1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11E">
        <w:rPr>
          <w:rFonts w:ascii="Times New Roman" w:hAnsi="Times New Roman" w:cs="Times New Roman"/>
          <w:spacing w:val="1"/>
          <w:sz w:val="24"/>
          <w:szCs w:val="24"/>
        </w:rPr>
        <w:t>Письма МО РФ «Об организации работы с обучающимися, имеющими сложный дефект» от 03.04.2003 № 27/2722-6;</w:t>
      </w:r>
      <w:proofErr w:type="gramEnd"/>
    </w:p>
    <w:p w:rsidR="001913B5" w:rsidRPr="0082211E" w:rsidRDefault="001913B5" w:rsidP="00912CA1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11E">
        <w:rPr>
          <w:rFonts w:ascii="Times New Roman" w:hAnsi="Times New Roman" w:cs="Times New Roman"/>
          <w:spacing w:val="-1"/>
          <w:sz w:val="24"/>
          <w:szCs w:val="24"/>
        </w:rPr>
        <w:t xml:space="preserve">Инструктивного письма Министерства общего и профессионального образования Российской Федерации от 04.09.1997 № 48 «О специфике деятельности специальных (коррекционных) образовательных учреждений  </w:t>
      </w:r>
      <w:r w:rsidRPr="0082211E">
        <w:rPr>
          <w:rFonts w:ascii="Times New Roman" w:hAnsi="Times New Roman" w:cs="Times New Roman"/>
          <w:spacing w:val="1"/>
          <w:sz w:val="24"/>
          <w:szCs w:val="24"/>
          <w:lang w:val="en-US"/>
        </w:rPr>
        <w:t>I</w:t>
      </w:r>
      <w:r w:rsidRPr="0082211E">
        <w:rPr>
          <w:rFonts w:ascii="Times New Roman" w:hAnsi="Times New Roman" w:cs="Times New Roman"/>
          <w:spacing w:val="1"/>
          <w:sz w:val="24"/>
          <w:szCs w:val="24"/>
        </w:rPr>
        <w:t>–</w:t>
      </w:r>
      <w:r w:rsidRPr="0082211E">
        <w:rPr>
          <w:rFonts w:ascii="Times New Roman" w:hAnsi="Times New Roman" w:cs="Times New Roman"/>
          <w:spacing w:val="1"/>
          <w:sz w:val="24"/>
          <w:szCs w:val="24"/>
          <w:lang w:val="en-US"/>
        </w:rPr>
        <w:t>VIII</w:t>
      </w:r>
      <w:r w:rsidRPr="0082211E">
        <w:rPr>
          <w:rFonts w:ascii="Times New Roman" w:hAnsi="Times New Roman" w:cs="Times New Roman"/>
          <w:spacing w:val="1"/>
          <w:sz w:val="24"/>
          <w:szCs w:val="24"/>
        </w:rPr>
        <w:t xml:space="preserve"> видов»;</w:t>
      </w:r>
    </w:p>
    <w:p w:rsidR="001913B5" w:rsidRPr="0082211E" w:rsidRDefault="001913B5" w:rsidP="00912CA1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11E">
        <w:rPr>
          <w:rFonts w:ascii="Times New Roman" w:hAnsi="Times New Roman" w:cs="Times New Roman"/>
          <w:spacing w:val="1"/>
          <w:sz w:val="24"/>
          <w:szCs w:val="24"/>
        </w:rPr>
        <w:t xml:space="preserve">Письма </w:t>
      </w:r>
      <w:r w:rsidRPr="0082211E">
        <w:rPr>
          <w:rFonts w:ascii="Times New Roman" w:hAnsi="Times New Roman" w:cs="Times New Roman"/>
          <w:spacing w:val="-1"/>
          <w:sz w:val="24"/>
          <w:szCs w:val="24"/>
        </w:rPr>
        <w:t xml:space="preserve">Министерства общего и профессионального образования Российской Федерации от 29.09.1997 № 15/736-2, Министерства здравоохранения  Российской  Федерации  от  24.09.1997 № 2510/7148-97-32 «Разъяснения по вопросу о наполняемости классов компенсирующего обучения в общеобразовательных учреждениях и о нормализации учебной нагрузки обучающихся в специальных (коррекционных) образовательных учреждениях </w:t>
      </w:r>
      <w:r w:rsidRPr="0082211E">
        <w:rPr>
          <w:rFonts w:ascii="Times New Roman" w:hAnsi="Times New Roman" w:cs="Times New Roman"/>
          <w:sz w:val="24"/>
          <w:szCs w:val="24"/>
        </w:rPr>
        <w:t>I - VIII вида»;</w:t>
      </w:r>
    </w:p>
    <w:p w:rsidR="001913B5" w:rsidRPr="0082211E" w:rsidRDefault="001913B5" w:rsidP="00912CA1">
      <w:pPr>
        <w:pStyle w:val="31"/>
        <w:numPr>
          <w:ilvl w:val="0"/>
          <w:numId w:val="2"/>
        </w:numPr>
        <w:tabs>
          <w:tab w:val="num" w:pos="0"/>
        </w:tabs>
        <w:spacing w:after="0" w:line="276" w:lineRule="auto"/>
        <w:ind w:left="0" w:right="-2" w:firstLine="0"/>
        <w:jc w:val="both"/>
        <w:rPr>
          <w:sz w:val="24"/>
          <w:szCs w:val="24"/>
        </w:rPr>
      </w:pPr>
      <w:r w:rsidRPr="0082211E">
        <w:rPr>
          <w:sz w:val="24"/>
          <w:szCs w:val="24"/>
        </w:rPr>
        <w:t xml:space="preserve">«Санитарно-эпидемиологических требований к условиям и организации обучения в общеобразовательных учреждениях», </w:t>
      </w:r>
      <w:proofErr w:type="spellStart"/>
      <w:r w:rsidRPr="0082211E">
        <w:rPr>
          <w:sz w:val="24"/>
          <w:szCs w:val="24"/>
        </w:rPr>
        <w:t>СанПиН</w:t>
      </w:r>
      <w:proofErr w:type="spellEnd"/>
      <w:r w:rsidRPr="0082211E">
        <w:rPr>
          <w:sz w:val="24"/>
          <w:szCs w:val="24"/>
        </w:rPr>
        <w:t xml:space="preserve"> 2.4.2.2821-10 утвержденных Главным санитарным врачом Российской Федерации от 29 декабря 2010 г. № 189, зарегистрированных в Минюсте РФ 03.03.2011 № 19993. </w:t>
      </w:r>
    </w:p>
    <w:p w:rsidR="001913B5" w:rsidRPr="00711910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910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плана такова, что в нем представлены предметы федерального компонента, регионального (национально-регионального) компонента и компонента образовательного учреждения. </w:t>
      </w:r>
    </w:p>
    <w:p w:rsidR="001913B5" w:rsidRPr="00183A0B" w:rsidRDefault="001913B5" w:rsidP="0038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r w:rsidRPr="00183A0B">
        <w:rPr>
          <w:rFonts w:ascii="Times New Roman" w:hAnsi="Times New Roman" w:cs="Times New Roman"/>
          <w:sz w:val="24"/>
          <w:szCs w:val="24"/>
        </w:rPr>
        <w:t xml:space="preserve">УП является то, что все предметы коррекционной подготовки, относящиеся к федеральному компоненту базисного учебного плана, вынесены за сетку часов, рассчитываемых как максимально допустимая недельная нагрузка в академических часах (Письмо МО РФ от 06.09.2002 № 03-51-127 ин/13-03). Общий объем часов, отводимый на предметы коррекционной подготовки, реализуется во второй половине дня (или после динамической паузы). </w:t>
      </w:r>
    </w:p>
    <w:p w:rsidR="001913B5" w:rsidRDefault="001913B5" w:rsidP="0038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A0B">
        <w:rPr>
          <w:rFonts w:ascii="Times New Roman" w:hAnsi="Times New Roman" w:cs="Times New Roman"/>
          <w:sz w:val="24"/>
          <w:szCs w:val="24"/>
        </w:rPr>
        <w:t>При проектировании учебного плана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</w:t>
      </w:r>
      <w:r w:rsidRPr="00183A0B">
        <w:rPr>
          <w:rFonts w:ascii="Times New Roman" w:hAnsi="Times New Roman" w:cs="Times New Roman"/>
          <w:sz w:val="24"/>
          <w:szCs w:val="24"/>
        </w:rPr>
        <w:t>» учитывались действующие требования к максимально допустимой недельной нагрузке (</w:t>
      </w:r>
      <w:proofErr w:type="spellStart"/>
      <w:r w:rsidRPr="00183A0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83A0B">
        <w:rPr>
          <w:rFonts w:ascii="Times New Roman" w:hAnsi="Times New Roman" w:cs="Times New Roman"/>
          <w:sz w:val="24"/>
          <w:szCs w:val="24"/>
        </w:rPr>
        <w:t xml:space="preserve"> 2.4.2.2821-10 от 29 декабря 2010 г. № 189), представленные в таблице.</w:t>
      </w:r>
    </w:p>
    <w:p w:rsidR="001913B5" w:rsidRPr="00183A0B" w:rsidRDefault="001913B5" w:rsidP="00183A0B">
      <w:pPr>
        <w:spacing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3A0B">
        <w:rPr>
          <w:rFonts w:ascii="Times New Roman" w:hAnsi="Times New Roman" w:cs="Times New Roman"/>
          <w:sz w:val="24"/>
          <w:szCs w:val="24"/>
        </w:rPr>
        <w:t>Таблица</w:t>
      </w:r>
    </w:p>
    <w:p w:rsidR="001913B5" w:rsidRPr="00183A0B" w:rsidRDefault="001913B5" w:rsidP="00183A0B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Pr="00183A0B" w:rsidRDefault="000C0268" w:rsidP="00183A0B">
      <w:pPr>
        <w:spacing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C0268">
        <w:rPr>
          <w:rFonts w:ascii="Times New Roman" w:hAnsi="Times New Roman" w:cs="Times New Roman"/>
          <w:noProof/>
          <w:sz w:val="24"/>
          <w:szCs w:val="24"/>
        </w:rPr>
        <w:pict>
          <v:shape id="_x0000_i1033" type="#_x0000_t75" alt="Рисунок2" style="width:448.75pt;height:159.05pt;visibility:visible">
            <v:imagedata r:id="rId9" o:title=""/>
          </v:shape>
        </w:pict>
      </w:r>
    </w:p>
    <w:p w:rsidR="001913B5" w:rsidRPr="00183A0B" w:rsidRDefault="001913B5" w:rsidP="00183A0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Pr="00183A0B" w:rsidRDefault="001913B5" w:rsidP="00386A5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</w:t>
      </w:r>
      <w:r w:rsidRPr="00183A0B">
        <w:rPr>
          <w:rFonts w:ascii="Times New Roman" w:hAnsi="Times New Roman" w:cs="Times New Roman"/>
          <w:sz w:val="24"/>
          <w:szCs w:val="24"/>
        </w:rPr>
        <w:t>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</w:t>
      </w:r>
      <w:r w:rsidRPr="00183A0B">
        <w:rPr>
          <w:rFonts w:ascii="Times New Roman" w:hAnsi="Times New Roman" w:cs="Times New Roman"/>
          <w:sz w:val="24"/>
          <w:szCs w:val="24"/>
        </w:rPr>
        <w:t xml:space="preserve">» классов компенсирующего обучения продолжительность урока (академический час) для обучающихся с ОВЗ регламентируется пунктом 10.10.санитарных правил для общеобразовательного класса: </w:t>
      </w:r>
    </w:p>
    <w:p w:rsidR="001913B5" w:rsidRPr="00183A0B" w:rsidRDefault="001913B5" w:rsidP="00386A5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0B">
        <w:rPr>
          <w:rFonts w:ascii="Times New Roman" w:hAnsi="Times New Roman" w:cs="Times New Roman"/>
          <w:sz w:val="24"/>
          <w:szCs w:val="24"/>
        </w:rPr>
        <w:t>в 1 классе используется «ступенчатый» режим обучения (в сентябре-октябре - по 3 урока в день по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83A0B">
        <w:rPr>
          <w:rFonts w:ascii="Times New Roman" w:hAnsi="Times New Roman" w:cs="Times New Roman"/>
          <w:sz w:val="24"/>
          <w:szCs w:val="24"/>
        </w:rPr>
        <w:t xml:space="preserve"> минут каждый, в ноябре-декабре – по 4 урока по 35 минут каждый; январь-май – по 4 урока – по 45 минут каждый);</w:t>
      </w:r>
      <w:proofErr w:type="gramEnd"/>
    </w:p>
    <w:p w:rsidR="001913B5" w:rsidRPr="00183A0B" w:rsidRDefault="001913B5" w:rsidP="00386A5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A0B">
        <w:rPr>
          <w:rFonts w:ascii="Times New Roman" w:hAnsi="Times New Roman" w:cs="Times New Roman"/>
          <w:sz w:val="24"/>
          <w:szCs w:val="24"/>
        </w:rPr>
        <w:t xml:space="preserve">во II - IX и X - XII классах – продолжительность урока не должна превышать 45 минут. </w:t>
      </w:r>
    </w:p>
    <w:p w:rsidR="001913B5" w:rsidRPr="00183A0B" w:rsidRDefault="001913B5" w:rsidP="00386A5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A0B">
        <w:rPr>
          <w:rFonts w:ascii="Times New Roman" w:hAnsi="Times New Roman" w:cs="Times New Roman"/>
          <w:sz w:val="24"/>
          <w:szCs w:val="24"/>
        </w:rPr>
        <w:t>В число предметов и курсов регионального (национально – регионального)   и школьного компонента на второй ступени образования включаются: «Зеленый мир Забайкалья» «Фольклор и литература Забайкалья», «Региональная экология», «Информатика и ИКТ», «</w:t>
      </w: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183A0B">
        <w:rPr>
          <w:rFonts w:ascii="Times New Roman" w:hAnsi="Times New Roman" w:cs="Times New Roman"/>
          <w:sz w:val="24"/>
          <w:szCs w:val="24"/>
        </w:rPr>
        <w:t>Забайкалья»,</w:t>
      </w:r>
      <w:r>
        <w:rPr>
          <w:rFonts w:ascii="Times New Roman" w:hAnsi="Times New Roman" w:cs="Times New Roman"/>
          <w:sz w:val="24"/>
          <w:szCs w:val="24"/>
        </w:rPr>
        <w:t xml:space="preserve"> « География Забайкальского края», </w:t>
      </w:r>
      <w:r w:rsidRPr="00183A0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 поисках выбора профиля</w:t>
      </w:r>
      <w:r w:rsidRPr="00183A0B">
        <w:rPr>
          <w:rFonts w:ascii="Times New Roman" w:hAnsi="Times New Roman" w:cs="Times New Roman"/>
          <w:sz w:val="24"/>
          <w:szCs w:val="24"/>
        </w:rPr>
        <w:t xml:space="preserve">» и курсы по выбору ученика в рамках </w:t>
      </w:r>
      <w:proofErr w:type="spellStart"/>
      <w:r w:rsidRPr="00183A0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183A0B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1913B5" w:rsidRPr="00183A0B" w:rsidRDefault="001913B5" w:rsidP="0038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0B">
        <w:rPr>
          <w:rFonts w:ascii="Times New Roman" w:hAnsi="Times New Roman" w:cs="Times New Roman"/>
          <w:spacing w:val="1"/>
          <w:sz w:val="24"/>
          <w:szCs w:val="24"/>
        </w:rPr>
        <w:t>В соответствии с приказом</w:t>
      </w:r>
      <w:r w:rsidRPr="00183A0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образовательных учреждений РФ, реализующих программы общего образования, утвержденные приказом Министерства образования РФ от 09 марта 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</w:t>
      </w:r>
      <w:proofErr w:type="gramEnd"/>
      <w:r w:rsidRPr="00183A0B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 в </w:t>
      </w:r>
      <w:r w:rsidRPr="00183A0B">
        <w:rPr>
          <w:rFonts w:ascii="Times New Roman" w:hAnsi="Times New Roman" w:cs="Times New Roman"/>
          <w:sz w:val="24"/>
          <w:szCs w:val="24"/>
        </w:rPr>
        <w:t>УП вводится третий урок физической культуры. Третий урок физической культуры включается в сетку расписания учебных занятий и рассматривается как обязательная форма организации учебного процесса, ориентированного на образование обучающихся в области физической культуры.</w:t>
      </w:r>
    </w:p>
    <w:p w:rsidR="001913B5" w:rsidRPr="00183A0B" w:rsidRDefault="001913B5" w:rsidP="0038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0B">
        <w:rPr>
          <w:rFonts w:ascii="Times New Roman" w:hAnsi="Times New Roman" w:cs="Times New Roman"/>
          <w:sz w:val="24"/>
          <w:szCs w:val="24"/>
        </w:rPr>
        <w:t>При этом в методических рекомендациях к указанному выше приказу (П. 1.1.3.) отмечается, что «для обучающихся, отнесенных по состоянию здоровья к специальной медицинской группе, необходимо учитывать противопоказания и ограничения для занятий физической культурой с учетом специфики заболеваний и ориентироваться на укрепление их здоровья, коррекцию физического развития и повышение физической подготовленности».</w:t>
      </w:r>
      <w:proofErr w:type="gramEnd"/>
      <w:r w:rsidRPr="00183A0B">
        <w:rPr>
          <w:rFonts w:ascii="Times New Roman" w:hAnsi="Times New Roman" w:cs="Times New Roman"/>
          <w:sz w:val="24"/>
          <w:szCs w:val="24"/>
        </w:rPr>
        <w:t xml:space="preserve"> Для реализации индивидуального подхода к коррекции нарушений психофизического развития обучающихся в учебном плане (раздел «Коррекционная подготовка») предусмотрены такие занятия, как психологический практикум.</w:t>
      </w:r>
    </w:p>
    <w:p w:rsidR="001913B5" w:rsidRPr="00183A0B" w:rsidRDefault="001913B5" w:rsidP="00386A5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A0B">
        <w:rPr>
          <w:rFonts w:ascii="Times New Roman" w:hAnsi="Times New Roman" w:cs="Times New Roman"/>
          <w:sz w:val="24"/>
          <w:szCs w:val="24"/>
        </w:rPr>
        <w:t>Общий объем часов учебного плана за год рассчитывается исходя из количества недель учебной работы: 1 класс – 33 недели, 2-4 (5) – 9) класс – 34 недели. Начало и продолжительность учебного года и каникул устанавливаются в соответствии с календарным графиком работы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</w:t>
      </w:r>
      <w:r w:rsidRPr="00183A0B">
        <w:rPr>
          <w:rFonts w:ascii="Times New Roman" w:hAnsi="Times New Roman" w:cs="Times New Roman"/>
          <w:sz w:val="24"/>
          <w:szCs w:val="24"/>
        </w:rPr>
        <w:t>».</w:t>
      </w:r>
    </w:p>
    <w:p w:rsidR="001913B5" w:rsidRPr="00183A0B" w:rsidRDefault="001913B5" w:rsidP="00E87FE3">
      <w:pPr>
        <w:pStyle w:val="ad"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b w:val="0"/>
          <w:sz w:val="24"/>
          <w:szCs w:val="24"/>
        </w:rPr>
      </w:pPr>
      <w:r w:rsidRPr="00183A0B">
        <w:rPr>
          <w:b w:val="0"/>
          <w:sz w:val="24"/>
          <w:szCs w:val="24"/>
        </w:rPr>
        <w:t>В МОУ «</w:t>
      </w:r>
      <w:proofErr w:type="spellStart"/>
      <w:r>
        <w:rPr>
          <w:b w:val="0"/>
          <w:sz w:val="24"/>
          <w:szCs w:val="24"/>
        </w:rPr>
        <w:t>Кокуйская</w:t>
      </w:r>
      <w:proofErr w:type="spellEnd"/>
      <w:r>
        <w:rPr>
          <w:b w:val="0"/>
          <w:sz w:val="24"/>
          <w:szCs w:val="24"/>
        </w:rPr>
        <w:t xml:space="preserve"> СОШ № 2</w:t>
      </w:r>
      <w:r w:rsidRPr="00183A0B">
        <w:rPr>
          <w:b w:val="0"/>
          <w:sz w:val="24"/>
          <w:szCs w:val="24"/>
        </w:rPr>
        <w:t>» обучается 25 обучающихся с ОВЗ. Из них по адаптированной образовательной программе, составленной на основе:</w:t>
      </w:r>
    </w:p>
    <w:p w:rsidR="001913B5" w:rsidRPr="00183A0B" w:rsidRDefault="001913B5" w:rsidP="00386A54">
      <w:pPr>
        <w:pStyle w:val="ad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 w:val="0"/>
          <w:sz w:val="24"/>
          <w:szCs w:val="24"/>
        </w:rPr>
      </w:pPr>
      <w:r w:rsidRPr="00183A0B">
        <w:rPr>
          <w:b w:val="0"/>
          <w:sz w:val="24"/>
          <w:szCs w:val="24"/>
        </w:rPr>
        <w:t>основной общеобразовательной программы  на</w:t>
      </w:r>
      <w:r>
        <w:rPr>
          <w:b w:val="0"/>
          <w:sz w:val="24"/>
          <w:szCs w:val="24"/>
        </w:rPr>
        <w:t xml:space="preserve">чального общего образования -  19 </w:t>
      </w:r>
      <w:r w:rsidRPr="00183A0B">
        <w:rPr>
          <w:b w:val="0"/>
          <w:sz w:val="24"/>
          <w:szCs w:val="24"/>
        </w:rPr>
        <w:t>учащихся (задержка психического развития - ЗПР);</w:t>
      </w:r>
    </w:p>
    <w:p w:rsidR="001913B5" w:rsidRPr="00183A0B" w:rsidRDefault="001913B5" w:rsidP="00386A54">
      <w:pPr>
        <w:pStyle w:val="ad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 w:val="0"/>
          <w:sz w:val="24"/>
          <w:szCs w:val="24"/>
        </w:rPr>
      </w:pPr>
      <w:r w:rsidRPr="00183A0B">
        <w:rPr>
          <w:b w:val="0"/>
          <w:sz w:val="24"/>
          <w:szCs w:val="24"/>
        </w:rPr>
        <w:t>основной общеобразовательной программы  о</w:t>
      </w:r>
      <w:r>
        <w:rPr>
          <w:b w:val="0"/>
          <w:sz w:val="24"/>
          <w:szCs w:val="24"/>
        </w:rPr>
        <w:t>сновного общего образования -  25</w:t>
      </w:r>
      <w:r w:rsidRPr="00183A0B">
        <w:rPr>
          <w:b w:val="0"/>
          <w:sz w:val="24"/>
          <w:szCs w:val="24"/>
        </w:rPr>
        <w:t xml:space="preserve"> учащихся (ЗПР);</w:t>
      </w:r>
    </w:p>
    <w:p w:rsidR="001913B5" w:rsidRPr="00183A0B" w:rsidRDefault="001913B5" w:rsidP="00E87FE3">
      <w:pPr>
        <w:pStyle w:val="ad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 w:val="0"/>
          <w:sz w:val="24"/>
          <w:szCs w:val="24"/>
        </w:rPr>
      </w:pPr>
      <w:r w:rsidRPr="00183A0B">
        <w:rPr>
          <w:b w:val="0"/>
          <w:sz w:val="24"/>
          <w:szCs w:val="24"/>
        </w:rPr>
        <w:t xml:space="preserve">программы специальных (коррекционных) общеобразовательных учреждений VIII под редакцией В. В. Воронковой, программы специальных (коррекционных) общеобразовательных учреждений VIII под </w:t>
      </w:r>
      <w:r>
        <w:rPr>
          <w:b w:val="0"/>
          <w:sz w:val="24"/>
          <w:szCs w:val="24"/>
        </w:rPr>
        <w:t xml:space="preserve">редакцией И. М. </w:t>
      </w:r>
      <w:proofErr w:type="spellStart"/>
      <w:r>
        <w:rPr>
          <w:b w:val="0"/>
          <w:sz w:val="24"/>
          <w:szCs w:val="24"/>
        </w:rPr>
        <w:t>Бгажноковой</w:t>
      </w:r>
      <w:proofErr w:type="spellEnd"/>
      <w:r>
        <w:rPr>
          <w:b w:val="0"/>
          <w:sz w:val="24"/>
          <w:szCs w:val="24"/>
        </w:rPr>
        <w:t xml:space="preserve"> – 16</w:t>
      </w:r>
      <w:r w:rsidRPr="00183A0B">
        <w:rPr>
          <w:b w:val="0"/>
          <w:sz w:val="24"/>
          <w:szCs w:val="24"/>
        </w:rPr>
        <w:t xml:space="preserve"> учащихся (умственная отсталость);</w:t>
      </w:r>
    </w:p>
    <w:p w:rsidR="001913B5" w:rsidRPr="00183A0B" w:rsidRDefault="001913B5" w:rsidP="00E87FE3">
      <w:pPr>
        <w:pStyle w:val="ad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«особый ребенок» - 2</w:t>
      </w:r>
      <w:r w:rsidRPr="00183A0B">
        <w:rPr>
          <w:b w:val="0"/>
          <w:sz w:val="24"/>
          <w:szCs w:val="24"/>
        </w:rPr>
        <w:t xml:space="preserve"> (осложненная форма психического недоразвития ОФПН).</w:t>
      </w:r>
    </w:p>
    <w:p w:rsidR="001913B5" w:rsidRPr="00183A0B" w:rsidRDefault="001913B5" w:rsidP="00386A5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0B">
        <w:rPr>
          <w:rFonts w:ascii="Times New Roman" w:hAnsi="Times New Roman" w:cs="Times New Roman"/>
          <w:sz w:val="24"/>
          <w:szCs w:val="24"/>
        </w:rPr>
        <w:t>Обучающихся с ОВЗ, имеющих сложные дефекты в общеобразовательных классах</w:t>
      </w:r>
      <w:r w:rsidR="00E87FE3">
        <w:rPr>
          <w:rFonts w:ascii="Times New Roman" w:hAnsi="Times New Roman" w:cs="Times New Roman"/>
          <w:sz w:val="24"/>
          <w:szCs w:val="24"/>
        </w:rPr>
        <w:t>,</w:t>
      </w:r>
      <w:r w:rsidRPr="00183A0B">
        <w:rPr>
          <w:rFonts w:ascii="Times New Roman" w:hAnsi="Times New Roman" w:cs="Times New Roman"/>
          <w:sz w:val="24"/>
          <w:szCs w:val="24"/>
        </w:rPr>
        <w:t xml:space="preserve"> нет.</w:t>
      </w:r>
      <w:proofErr w:type="gramEnd"/>
      <w:r w:rsidRPr="00183A0B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3A0B">
        <w:rPr>
          <w:rFonts w:ascii="Times New Roman" w:hAnsi="Times New Roman" w:cs="Times New Roman"/>
          <w:sz w:val="24"/>
          <w:szCs w:val="24"/>
        </w:rPr>
        <w:t>9 обучающихся, с легкой с</w:t>
      </w:r>
      <w:r>
        <w:rPr>
          <w:rFonts w:ascii="Times New Roman" w:hAnsi="Times New Roman" w:cs="Times New Roman"/>
          <w:sz w:val="24"/>
          <w:szCs w:val="24"/>
        </w:rPr>
        <w:t>тепенью умственной отсталости – 6</w:t>
      </w:r>
      <w:r w:rsidRPr="00183A0B">
        <w:rPr>
          <w:rFonts w:ascii="Times New Roman" w:hAnsi="Times New Roman" w:cs="Times New Roman"/>
          <w:sz w:val="24"/>
          <w:szCs w:val="24"/>
        </w:rPr>
        <w:t>, которые обучаются в составе общ</w:t>
      </w:r>
      <w:r>
        <w:rPr>
          <w:rFonts w:ascii="Times New Roman" w:hAnsi="Times New Roman" w:cs="Times New Roman"/>
          <w:sz w:val="24"/>
          <w:szCs w:val="24"/>
        </w:rPr>
        <w:t>еобразовательных классов. Для 19</w:t>
      </w:r>
      <w:r w:rsidRPr="00183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A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3A0B">
        <w:rPr>
          <w:rFonts w:ascii="Times New Roman" w:hAnsi="Times New Roman" w:cs="Times New Roman"/>
          <w:sz w:val="24"/>
          <w:szCs w:val="24"/>
        </w:rPr>
        <w:t xml:space="preserve">  на основании заключения </w:t>
      </w:r>
      <w:proofErr w:type="spellStart"/>
      <w:r w:rsidRPr="00183A0B"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183A0B">
        <w:rPr>
          <w:rFonts w:ascii="Times New Roman" w:hAnsi="Times New Roman" w:cs="Times New Roman"/>
          <w:sz w:val="24"/>
          <w:szCs w:val="24"/>
        </w:rPr>
        <w:t xml:space="preserve"> </w:t>
      </w:r>
      <w:r w:rsidRPr="00183A0B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Забайкальского края и заключения </w:t>
      </w:r>
      <w:r w:rsidRPr="004D278B">
        <w:rPr>
          <w:rFonts w:ascii="Times New Roman" w:hAnsi="Times New Roman" w:cs="Times New Roman"/>
          <w:sz w:val="24"/>
          <w:szCs w:val="24"/>
        </w:rPr>
        <w:t>ГУЗ  Сретенско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D278B">
        <w:rPr>
          <w:rFonts w:ascii="Times New Roman" w:hAnsi="Times New Roman" w:cs="Times New Roman"/>
          <w:sz w:val="24"/>
          <w:szCs w:val="24"/>
        </w:rPr>
        <w:t xml:space="preserve"> ЦРБ </w:t>
      </w:r>
      <w:r w:rsidRPr="00183A0B">
        <w:rPr>
          <w:rFonts w:ascii="Times New Roman" w:hAnsi="Times New Roman" w:cs="Times New Roman"/>
          <w:sz w:val="24"/>
          <w:szCs w:val="24"/>
        </w:rPr>
        <w:t>организовано индивидуальное обучение на дому.</w:t>
      </w:r>
    </w:p>
    <w:p w:rsidR="001913B5" w:rsidRPr="00183A0B" w:rsidRDefault="001913B5" w:rsidP="004635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1EE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C661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1EE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183A0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83A0B">
        <w:rPr>
          <w:rFonts w:ascii="Times New Roman" w:hAnsi="Times New Roman" w:cs="Times New Roman"/>
          <w:sz w:val="24"/>
          <w:szCs w:val="24"/>
        </w:rPr>
        <w:t xml:space="preserve">VII вид) осуществляется в объеме начального и основного общего образования. Учебный процесс </w:t>
      </w:r>
      <w:r w:rsidRPr="00183A0B">
        <w:rPr>
          <w:rFonts w:ascii="Times New Roman" w:hAnsi="Times New Roman" w:cs="Times New Roman"/>
          <w:bCs/>
          <w:sz w:val="24"/>
          <w:szCs w:val="24"/>
        </w:rPr>
        <w:t xml:space="preserve">по адаптированным программам </w:t>
      </w:r>
      <w:r w:rsidRPr="00183A0B">
        <w:rPr>
          <w:rFonts w:ascii="Times New Roman" w:hAnsi="Times New Roman" w:cs="Times New Roman"/>
          <w:sz w:val="24"/>
          <w:szCs w:val="24"/>
        </w:rPr>
        <w:t xml:space="preserve">осуществляется на основе общеобразовательных программ начального общего и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1913B5" w:rsidRPr="00183A0B" w:rsidRDefault="001913B5" w:rsidP="0046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A0B">
        <w:rPr>
          <w:rFonts w:ascii="Times New Roman" w:hAnsi="Times New Roman" w:cs="Times New Roman"/>
          <w:sz w:val="24"/>
          <w:szCs w:val="24"/>
        </w:rPr>
        <w:t>Для организации обучения учащихся в составе общеобразовательных классов по индивидуальным учебным планам используется учебный план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</w:t>
      </w:r>
      <w:r w:rsidRPr="00183A0B">
        <w:rPr>
          <w:rFonts w:ascii="Times New Roman" w:hAnsi="Times New Roman" w:cs="Times New Roman"/>
          <w:sz w:val="24"/>
          <w:szCs w:val="24"/>
        </w:rPr>
        <w:t>», реализующий основные образовательные программы начального и основного общего образования с обязательным включением коррекционных технологий.</w:t>
      </w:r>
    </w:p>
    <w:p w:rsidR="001913B5" w:rsidRPr="00183A0B" w:rsidRDefault="001913B5" w:rsidP="004635E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183A0B">
        <w:rPr>
          <w:rFonts w:ascii="Times New Roman" w:hAnsi="Times New Roman"/>
          <w:sz w:val="24"/>
          <w:szCs w:val="24"/>
        </w:rPr>
        <w:t>Продолжительность обучения:  в начальной школе 4 года (с подготовительным классом - 5 лет); в основной школе - 5 лет.</w:t>
      </w:r>
    </w:p>
    <w:p w:rsidR="001913B5" w:rsidRPr="00183A0B" w:rsidRDefault="001913B5" w:rsidP="004635E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A0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183A0B">
        <w:rPr>
          <w:rFonts w:ascii="Times New Roman" w:hAnsi="Times New Roman"/>
          <w:sz w:val="24"/>
          <w:szCs w:val="24"/>
        </w:rPr>
        <w:t xml:space="preserve"> адаптированной программе для данных обучающихся может ограничиваться начальными классами. Перевод на </w:t>
      </w:r>
      <w:proofErr w:type="gramStart"/>
      <w:r w:rsidRPr="00183A0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183A0B">
        <w:rPr>
          <w:rFonts w:ascii="Times New Roman" w:hAnsi="Times New Roman"/>
          <w:sz w:val="24"/>
          <w:szCs w:val="24"/>
        </w:rPr>
        <w:t xml:space="preserve"> образовательной программе начального, основного общего образования может быть осуществлен на основании решения </w:t>
      </w:r>
      <w:proofErr w:type="spellStart"/>
      <w:r w:rsidRPr="00183A0B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183A0B">
        <w:rPr>
          <w:rFonts w:ascii="Times New Roman" w:hAnsi="Times New Roman"/>
          <w:sz w:val="24"/>
          <w:szCs w:val="24"/>
        </w:rPr>
        <w:t xml:space="preserve"> комиссии.</w:t>
      </w:r>
    </w:p>
    <w:p w:rsidR="001913B5" w:rsidRPr="00183A0B" w:rsidRDefault="001913B5" w:rsidP="004635E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183A0B">
        <w:rPr>
          <w:rFonts w:ascii="Times New Roman" w:hAnsi="Times New Roman"/>
          <w:sz w:val="24"/>
          <w:szCs w:val="24"/>
        </w:rPr>
        <w:t xml:space="preserve">В случае выявления у обучающегося тяжелой формы задержки психического  развития рассматривается вопрос о продолжении </w:t>
      </w:r>
      <w:proofErr w:type="gramStart"/>
      <w:r w:rsidRPr="00183A0B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183A0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программе.</w:t>
      </w:r>
    </w:p>
    <w:p w:rsidR="001913B5" w:rsidRPr="00183A0B" w:rsidRDefault="001913B5" w:rsidP="004635E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183A0B">
        <w:rPr>
          <w:rFonts w:ascii="Times New Roman" w:hAnsi="Times New Roman"/>
          <w:sz w:val="24"/>
          <w:szCs w:val="24"/>
        </w:rPr>
        <w:t xml:space="preserve">В связи с наличием  у  некоторых  обучающихся   выраженных локальных недостатков (аграфия, </w:t>
      </w:r>
      <w:proofErr w:type="spellStart"/>
      <w:r w:rsidRPr="00183A0B">
        <w:rPr>
          <w:rFonts w:ascii="Times New Roman" w:hAnsi="Times New Roman"/>
          <w:sz w:val="24"/>
          <w:szCs w:val="24"/>
        </w:rPr>
        <w:t>акалькулия</w:t>
      </w:r>
      <w:proofErr w:type="spellEnd"/>
      <w:r w:rsidRPr="00183A0B">
        <w:rPr>
          <w:rFonts w:ascii="Times New Roman" w:hAnsi="Times New Roman"/>
          <w:sz w:val="24"/>
          <w:szCs w:val="24"/>
        </w:rPr>
        <w:t>) предусматривается возможность их перевода  в следующий класс при неполном  овладении программой по предмету, освоение которого затрудняет локальный дефект.</w:t>
      </w:r>
    </w:p>
    <w:p w:rsidR="001913B5" w:rsidRPr="00183A0B" w:rsidRDefault="001913B5" w:rsidP="00463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0B">
        <w:rPr>
          <w:rFonts w:ascii="Times New Roman" w:hAnsi="Times New Roman" w:cs="Times New Roman"/>
          <w:sz w:val="24"/>
          <w:szCs w:val="24"/>
        </w:rPr>
        <w:t>Образовательный предмет "Физическая культура" направлен на физическое развитие  обучающихся и представлен в учебном плане на всех годах обучения третьим уроком физкультуры.</w:t>
      </w:r>
      <w:proofErr w:type="gramEnd"/>
    </w:p>
    <w:p w:rsidR="001913B5" w:rsidRPr="00183A0B" w:rsidRDefault="001913B5" w:rsidP="004635E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 </w:t>
      </w:r>
      <w:r w:rsidRPr="00183A0B">
        <w:rPr>
          <w:rFonts w:ascii="Times New Roman" w:hAnsi="Times New Roman"/>
          <w:sz w:val="24"/>
          <w:szCs w:val="24"/>
        </w:rPr>
        <w:t>УП, предусматривается  трудовая  подготовка по разным видам деятельности, а также коррекция недостатков в развитии и индивидуальная и групповая коррекционная работа, направленная на преодоление трудностей в овладении отдельными предметами.</w:t>
      </w:r>
    </w:p>
    <w:p w:rsidR="001913B5" w:rsidRPr="00183A0B" w:rsidRDefault="001913B5" w:rsidP="00183A0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Pr="00183A0B" w:rsidRDefault="001913B5" w:rsidP="00183A0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Pr="00183A0B" w:rsidRDefault="001913B5" w:rsidP="00183A0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Pr="00183A0B" w:rsidRDefault="001913B5" w:rsidP="00183A0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Pr="00183A0B" w:rsidRDefault="001913B5" w:rsidP="00183A0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Pr="00183A0B" w:rsidRDefault="001913B5" w:rsidP="00183A0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Pr="00183A0B" w:rsidRDefault="001913B5" w:rsidP="00183A0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Pr="00183A0B" w:rsidRDefault="001913B5" w:rsidP="00183A0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90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386A54">
      <w:pPr>
        <w:spacing w:line="240" w:lineRule="auto"/>
        <w:ind w:right="-170" w:firstLine="567"/>
        <w:jc w:val="center"/>
        <w:rPr>
          <w:rFonts w:ascii="Times New Roman" w:hAnsi="Times New Roman" w:cs="Times New Roman"/>
          <w:sz w:val="24"/>
          <w:szCs w:val="24"/>
        </w:rPr>
        <w:sectPr w:rsidR="001913B5" w:rsidSect="00386A54">
          <w:footerReference w:type="default" r:id="rId1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bookmarkStart w:id="1" w:name="_MON_1490273487"/>
    <w:bookmarkEnd w:id="1"/>
    <w:p w:rsidR="001913B5" w:rsidRDefault="001913B5" w:rsidP="00386A54">
      <w:pPr>
        <w:spacing w:line="240" w:lineRule="auto"/>
        <w:ind w:right="-170" w:firstLine="567"/>
        <w:jc w:val="center"/>
        <w:rPr>
          <w:rFonts w:ascii="Times New Roman" w:hAnsi="Times New Roman" w:cs="Times New Roman"/>
          <w:sz w:val="24"/>
          <w:szCs w:val="24"/>
        </w:rPr>
        <w:sectPr w:rsidR="001913B5" w:rsidSect="00C25973">
          <w:pgSz w:w="16838" w:h="11906" w:orient="landscape"/>
          <w:pgMar w:top="1701" w:right="1134" w:bottom="851" w:left="1134" w:header="709" w:footer="709" w:gutter="0"/>
          <w:pgNumType w:start="35"/>
          <w:cols w:space="708"/>
          <w:docGrid w:linePitch="360"/>
        </w:sectPr>
      </w:pPr>
      <w:r w:rsidRPr="003E005A">
        <w:rPr>
          <w:rFonts w:ascii="Times New Roman" w:hAnsi="Times New Roman" w:cs="Times New Roman"/>
          <w:sz w:val="24"/>
          <w:szCs w:val="24"/>
        </w:rPr>
        <w:object w:dxaOrig="14796" w:dyaOrig="10161">
          <v:shape id="_x0000_i1034" type="#_x0000_t75" style="width:740.1pt;height:507.35pt" o:ole="">
            <v:imagedata r:id="rId11" o:title=""/>
          </v:shape>
          <o:OLEObject Type="Embed" ProgID="Word.Document.8" ShapeID="_x0000_i1034" DrawAspect="Content" ObjectID="_1490445543" r:id="rId12">
            <o:FieldCodes>\s</o:FieldCodes>
          </o:OLEObject>
        </w:object>
      </w:r>
    </w:p>
    <w:p w:rsidR="001913B5" w:rsidRDefault="001913B5" w:rsidP="00386A54">
      <w:pPr>
        <w:spacing w:line="240" w:lineRule="auto"/>
        <w:ind w:right="-170"/>
        <w:rPr>
          <w:rFonts w:ascii="Times New Roman" w:hAnsi="Times New Roman" w:cs="Times New Roman"/>
          <w:sz w:val="24"/>
          <w:szCs w:val="24"/>
        </w:rPr>
      </w:pPr>
    </w:p>
    <w:p w:rsidR="001913B5" w:rsidRPr="004C5908" w:rsidRDefault="001913B5" w:rsidP="004635EB">
      <w:pPr>
        <w:spacing w:after="0" w:line="240" w:lineRule="auto"/>
        <w:ind w:right="-17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По данному учебному плану в 2014-2015 учебном году в составе общеобразовательных классах 5- 9 </w:t>
      </w:r>
      <w:proofErr w:type="spellStart"/>
      <w:r w:rsidRPr="004C59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5908">
        <w:rPr>
          <w:rFonts w:ascii="Times New Roman" w:hAnsi="Times New Roman" w:cs="Times New Roman"/>
          <w:sz w:val="24"/>
          <w:szCs w:val="24"/>
        </w:rPr>
        <w:t xml:space="preserve">.  обучаются: (ЗПР) -5а </w:t>
      </w:r>
      <w:proofErr w:type="spellStart"/>
      <w:r w:rsidRPr="004C59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5908">
        <w:rPr>
          <w:rFonts w:ascii="Times New Roman" w:hAnsi="Times New Roman" w:cs="Times New Roman"/>
          <w:sz w:val="24"/>
          <w:szCs w:val="24"/>
        </w:rPr>
        <w:t xml:space="preserve"> – 1, 5б </w:t>
      </w:r>
      <w:proofErr w:type="spellStart"/>
      <w:r w:rsidRPr="004C59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5908">
        <w:rPr>
          <w:rFonts w:ascii="Times New Roman" w:hAnsi="Times New Roman" w:cs="Times New Roman"/>
          <w:sz w:val="24"/>
          <w:szCs w:val="24"/>
        </w:rPr>
        <w:t xml:space="preserve">. - 1 обучающийся, 6а – 1 обучающийся , 6б </w:t>
      </w:r>
      <w:proofErr w:type="spellStart"/>
      <w:r w:rsidRPr="004C59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5908">
        <w:rPr>
          <w:rFonts w:ascii="Times New Roman" w:hAnsi="Times New Roman" w:cs="Times New Roman"/>
          <w:sz w:val="24"/>
          <w:szCs w:val="24"/>
        </w:rPr>
        <w:t xml:space="preserve">. – 1 обучающийся,7б </w:t>
      </w:r>
      <w:proofErr w:type="spellStart"/>
      <w:r w:rsidRPr="004C59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5908">
        <w:rPr>
          <w:rFonts w:ascii="Times New Roman" w:hAnsi="Times New Roman" w:cs="Times New Roman"/>
          <w:sz w:val="24"/>
          <w:szCs w:val="24"/>
        </w:rPr>
        <w:t>. – 2 обучающихся. 8б – 1 обучающийся.</w:t>
      </w:r>
    </w:p>
    <w:p w:rsidR="001913B5" w:rsidRPr="00386A54" w:rsidRDefault="001913B5" w:rsidP="004635EB">
      <w:pPr>
        <w:pStyle w:val="6"/>
        <w:spacing w:before="0" w:line="240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386A54">
        <w:rPr>
          <w:rFonts w:ascii="Times New Roman" w:hAnsi="Times New Roman"/>
          <w:color w:val="auto"/>
          <w:sz w:val="24"/>
          <w:szCs w:val="24"/>
        </w:rPr>
        <w:t>УП – для обучающихся с легкой  степенью умственной отсталости составлен на основе базисного учебного плана для специальных (коррекционных) образовательных учреждений VIII вида (I вариант).</w:t>
      </w:r>
      <w:proofErr w:type="gramEnd"/>
    </w:p>
    <w:p w:rsidR="001913B5" w:rsidRPr="004C5908" w:rsidRDefault="001913B5" w:rsidP="004635E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908">
        <w:rPr>
          <w:rFonts w:ascii="Times New Roman" w:hAnsi="Times New Roman" w:cs="Times New Roman"/>
          <w:sz w:val="24"/>
          <w:szCs w:val="24"/>
          <w:lang w:eastAsia="ru-RU"/>
        </w:rPr>
        <w:t xml:space="preserve">УП </w:t>
      </w:r>
      <w:r w:rsidRPr="004C590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4C59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5908">
        <w:rPr>
          <w:rFonts w:ascii="Times New Roman" w:hAnsi="Times New Roman" w:cs="Times New Roman"/>
          <w:sz w:val="24"/>
          <w:szCs w:val="24"/>
        </w:rPr>
        <w:t xml:space="preserve"> с легкой степенью  умственной отсталости</w:t>
      </w:r>
      <w:r w:rsidRPr="004C5908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девятилетний срок обучения как наиболее оптимальный для получения обучающимися общего образования и профессионально-трудовой подготовки, необходимых для их социальной адаптации и реабилитации.</w:t>
      </w:r>
    </w:p>
    <w:p w:rsidR="001913B5" w:rsidRPr="004C5908" w:rsidRDefault="001913B5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В </w:t>
      </w:r>
      <w:r w:rsidRPr="004C59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5908">
        <w:rPr>
          <w:rFonts w:ascii="Times New Roman" w:hAnsi="Times New Roman" w:cs="Times New Roman"/>
          <w:sz w:val="24"/>
          <w:szCs w:val="24"/>
        </w:rPr>
        <w:t xml:space="preserve"> - </w:t>
      </w:r>
      <w:r w:rsidRPr="004C590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C5908">
        <w:rPr>
          <w:rFonts w:ascii="Times New Roman" w:hAnsi="Times New Roman" w:cs="Times New Roman"/>
          <w:sz w:val="24"/>
          <w:szCs w:val="24"/>
        </w:rPr>
        <w:t xml:space="preserve">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1913B5" w:rsidRPr="004C5908" w:rsidRDefault="001913B5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>В V - IX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1913B5" w:rsidRPr="004C5908" w:rsidRDefault="001913B5" w:rsidP="004635E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Основная задача пропедевтического периода заключается в изучении возможностей детей к обучению, в проверке соответствия психолого-педагогического заключения уровню интеллектуального развития конкретного ребенка, что дает право школе выбрать в дальнейшем необходимую программу обучения. </w:t>
      </w:r>
    </w:p>
    <w:p w:rsidR="001913B5" w:rsidRPr="004C5908" w:rsidRDefault="001913B5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C5908">
        <w:rPr>
          <w:rFonts w:ascii="Times New Roman" w:hAnsi="Times New Roman" w:cs="Times New Roman"/>
          <w:sz w:val="24"/>
          <w:szCs w:val="24"/>
        </w:rPr>
        <w:t>Коррекционные курсы и обязательные индивидуальные и групповые коррекционные занятии исключены при расчете часов из нагрузки, рассчитываемой как максимально допустимая недельная нагрузка в академических часах (Письмо МО РФ от 06.09.2002 г. № 03-51-127 ин/13-03).</w:t>
      </w:r>
      <w:proofErr w:type="gramEnd"/>
    </w:p>
    <w:p w:rsidR="001913B5" w:rsidRPr="004C5908" w:rsidRDefault="001913B5" w:rsidP="004635E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Результат продвижения обучающихся в развитии определяется на основе анализа (1 раз в четверть) их продуктивной деятельности, способствующей социальной адаптации (поделки, рисунки, навыки самообслуживания, правила поведения и коммуникация). В  I классе отметки </w:t>
      </w:r>
      <w:proofErr w:type="gramStart"/>
      <w:r w:rsidRPr="004C590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5908">
        <w:rPr>
          <w:rFonts w:ascii="Times New Roman" w:hAnsi="Times New Roman" w:cs="Times New Roman"/>
          <w:sz w:val="24"/>
          <w:szCs w:val="24"/>
        </w:rPr>
        <w:t xml:space="preserve"> не выставляются. Для </w:t>
      </w:r>
      <w:proofErr w:type="gramStart"/>
      <w:r w:rsidRPr="004C59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5908">
        <w:rPr>
          <w:rFonts w:ascii="Times New Roman" w:hAnsi="Times New Roman" w:cs="Times New Roman"/>
          <w:sz w:val="24"/>
          <w:szCs w:val="24"/>
        </w:rPr>
        <w:t xml:space="preserve"> с умеренной и тяжелой умственной отсталостью предусмотрена зачетная система оценивания. Результат продвижения обучающихся в развитии определяется на основе анализа их продуктивной деятельности.</w:t>
      </w:r>
    </w:p>
    <w:p w:rsidR="001913B5" w:rsidRPr="004C5908" w:rsidRDefault="001913B5" w:rsidP="004635EB">
      <w:pPr>
        <w:spacing w:after="0" w:line="240" w:lineRule="auto"/>
        <w:ind w:right="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Каждая образовательная область учебного плана реализуется системой предметов, неразрывных по своему содержанию и преемственно продолжающихся от начальной до старшей школы, что позволяет практически осуществить системную, комплексную работу по развитию умственно отсталого обучающегося средствами образования с учетом его возрастной динамики. </w:t>
      </w:r>
    </w:p>
    <w:p w:rsidR="001913B5" w:rsidRPr="004C5908" w:rsidRDefault="001913B5" w:rsidP="004635EB">
      <w:pPr>
        <w:spacing w:after="0" w:line="240" w:lineRule="auto"/>
        <w:ind w:right="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 и всей личности в целом, которые должны помочь выпускникам стать полезными членами общества.</w:t>
      </w:r>
    </w:p>
    <w:p w:rsidR="001913B5" w:rsidRPr="004C5908" w:rsidRDefault="001913B5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>В процессе усвоения обязательных учебных предметов обучающиеся достигают уровня элементарной грамотности, овладевают навыками общения, учебного и профессионального труда, культуры поведения. Задача общеобразовательных предметов и трудового обучения заключается в обеспечении учащимися того уровня знаний, умений и навыков, которые необходимы для успешной социальной адаптации.</w:t>
      </w:r>
    </w:p>
    <w:p w:rsidR="001913B5" w:rsidRPr="004C5908" w:rsidRDefault="001913B5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занятия, учитывая дефект каждого конкретного ребенка, направлены на его индивидуальное сопровождение, коррекцию и педагогическую поддержку. </w:t>
      </w:r>
    </w:p>
    <w:p w:rsidR="001913B5" w:rsidRPr="004C5908" w:rsidRDefault="001913B5" w:rsidP="004635EB">
      <w:pPr>
        <w:pStyle w:val="ad"/>
        <w:spacing w:line="240" w:lineRule="auto"/>
        <w:ind w:firstLine="567"/>
        <w:jc w:val="both"/>
        <w:rPr>
          <w:b w:val="0"/>
          <w:sz w:val="24"/>
          <w:szCs w:val="24"/>
        </w:rPr>
      </w:pPr>
      <w:r w:rsidRPr="004C5908">
        <w:rPr>
          <w:b w:val="0"/>
          <w:sz w:val="24"/>
          <w:szCs w:val="24"/>
        </w:rPr>
        <w:t xml:space="preserve">Учебный план дает возможность элементарного начального образования, максимально обеспечивает преемственность в формировании умений и навыков, дает возможность для решения основных коррекционно-воспитательных задач, создавая </w:t>
      </w:r>
      <w:r w:rsidRPr="004C5908">
        <w:rPr>
          <w:b w:val="0"/>
          <w:sz w:val="24"/>
          <w:szCs w:val="24"/>
        </w:rPr>
        <w:lastRenderedPageBreak/>
        <w:t xml:space="preserve">максимально благоприятные условия для развития личности ребенка с учетом индивидуальных возможностей. </w:t>
      </w:r>
      <w:proofErr w:type="gramStart"/>
      <w:r w:rsidRPr="004C5908">
        <w:rPr>
          <w:b w:val="0"/>
          <w:sz w:val="24"/>
          <w:szCs w:val="24"/>
        </w:rPr>
        <w:t>Образовательная</w:t>
      </w:r>
      <w:proofErr w:type="gramEnd"/>
      <w:r w:rsidRPr="004C5908">
        <w:rPr>
          <w:b w:val="0"/>
          <w:sz w:val="24"/>
          <w:szCs w:val="24"/>
        </w:rPr>
        <w:t xml:space="preserve"> и коррекционно-развивающая области выполняют, прежде всего, задачи подготовки выпускника к самостоятельной жизни, готовят к вступлению в сложный мир производственных и человеческих отношений.</w:t>
      </w:r>
    </w:p>
    <w:p w:rsidR="001913B5" w:rsidRPr="004C5908" w:rsidRDefault="001913B5" w:rsidP="004635E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Содержание всех предметов УП имеет практическую направленность и приспособлено к возможностям умственно отсталых обучающихся (с легкой степенью выраженности умственной отсталости). </w:t>
      </w:r>
    </w:p>
    <w:p w:rsidR="001913B5" w:rsidRPr="004C5908" w:rsidRDefault="001913B5" w:rsidP="004C590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В I - IX классах из традиционных обязательных учебных предметов изучаются: русский язык (чтение и письмо), математика, биология, история Отечества, география, изобразительное искусство, пение и музыка, осуществляется физическое воспитание, трудовое и профессионально-трудовое обучение. В V класс введено природоведение, VIII - IX классы - обществознание. В V - IX классах из математики один час отводится на изучение элементов геометрии. </w:t>
      </w:r>
    </w:p>
    <w:p w:rsidR="001913B5" w:rsidRPr="004C5908" w:rsidRDefault="001913B5" w:rsidP="00463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>Общеобразовательные курсы "Биология",</w:t>
      </w:r>
      <w:r>
        <w:rPr>
          <w:rFonts w:ascii="Times New Roman" w:hAnsi="Times New Roman" w:cs="Times New Roman"/>
          <w:sz w:val="24"/>
          <w:szCs w:val="24"/>
        </w:rPr>
        <w:t xml:space="preserve"> "География", "История </w:t>
      </w:r>
      <w:r w:rsidRPr="004C5908">
        <w:rPr>
          <w:rFonts w:ascii="Times New Roman" w:hAnsi="Times New Roman" w:cs="Times New Roman"/>
          <w:sz w:val="24"/>
          <w:szCs w:val="24"/>
        </w:rPr>
        <w:t>" дополняются модульными  курсами с региональным содержанием «Зеленый мир Забайкалья», «География Забайкалья». «</w:t>
      </w: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4C5908">
        <w:rPr>
          <w:rFonts w:ascii="Times New Roman" w:hAnsi="Times New Roman" w:cs="Times New Roman"/>
          <w:sz w:val="24"/>
          <w:szCs w:val="24"/>
        </w:rPr>
        <w:t xml:space="preserve">Забайкалья» (общий объем 34 часа) </w:t>
      </w:r>
      <w:proofErr w:type="gramStart"/>
      <w:r w:rsidRPr="004C5908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4C5908">
        <w:rPr>
          <w:rFonts w:ascii="Times New Roman" w:hAnsi="Times New Roman" w:cs="Times New Roman"/>
          <w:sz w:val="24"/>
          <w:szCs w:val="24"/>
        </w:rPr>
        <w:t xml:space="preserve">акультативный курс.  Содержание и распределение часов внутри этих учебных предметов осуществляется </w:t>
      </w:r>
      <w:proofErr w:type="gramStart"/>
      <w:r w:rsidRPr="004C5908">
        <w:rPr>
          <w:rFonts w:ascii="Times New Roman" w:hAnsi="Times New Roman" w:cs="Times New Roman"/>
          <w:sz w:val="24"/>
          <w:szCs w:val="24"/>
        </w:rPr>
        <w:t>учителем</w:t>
      </w:r>
      <w:proofErr w:type="gramEnd"/>
      <w:r w:rsidRPr="004C5908">
        <w:rPr>
          <w:rFonts w:ascii="Times New Roman" w:hAnsi="Times New Roman" w:cs="Times New Roman"/>
          <w:sz w:val="24"/>
          <w:szCs w:val="24"/>
        </w:rPr>
        <w:t xml:space="preserve"> самостоятельно исходя из возможностей умственно отсталых обучающихся. </w:t>
      </w:r>
    </w:p>
    <w:p w:rsidR="001913B5" w:rsidRPr="004C5908" w:rsidRDefault="001913B5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908">
        <w:rPr>
          <w:rFonts w:ascii="Times New Roman" w:hAnsi="Times New Roman" w:cs="Times New Roman"/>
          <w:spacing w:val="1"/>
          <w:sz w:val="24"/>
          <w:szCs w:val="24"/>
        </w:rPr>
        <w:t>В соответствии с Приказом</w:t>
      </w:r>
      <w:r w:rsidRPr="004C590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№ 889 от 30.08.2010 г. «О внесении изменений в федеральный базисный учебный план и примерные учебные планы образовательных учреждений РФ, реализующих программы общего образования, утвержденные приказом Министерства образования РФ от 09 марта 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</w:t>
      </w:r>
      <w:proofErr w:type="gramEnd"/>
      <w:r w:rsidRPr="004C5908">
        <w:rPr>
          <w:rFonts w:ascii="Times New Roman" w:hAnsi="Times New Roman" w:cs="Times New Roman"/>
          <w:sz w:val="24"/>
          <w:szCs w:val="24"/>
        </w:rPr>
        <w:t xml:space="preserve"> общего образования» с 5 класса вводится третий урок физической культуры. </w:t>
      </w:r>
    </w:p>
    <w:p w:rsidR="001913B5" w:rsidRPr="004C5908" w:rsidRDefault="001913B5" w:rsidP="004635EB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4C5908">
        <w:rPr>
          <w:sz w:val="24"/>
          <w:szCs w:val="24"/>
        </w:rPr>
        <w:t xml:space="preserve">Трудовая подготовка занимает наиболее важное место в учебном процессе, времени, поскольку именно трудовая подготовка в максимальной степени способствует успешной социальной адаптации и подготовке </w:t>
      </w:r>
      <w:proofErr w:type="gramStart"/>
      <w:r w:rsidRPr="004C5908">
        <w:rPr>
          <w:sz w:val="24"/>
          <w:szCs w:val="24"/>
        </w:rPr>
        <w:t>обучающихся</w:t>
      </w:r>
      <w:proofErr w:type="gramEnd"/>
      <w:r w:rsidRPr="004C5908">
        <w:rPr>
          <w:sz w:val="24"/>
          <w:szCs w:val="24"/>
        </w:rPr>
        <w:t xml:space="preserve"> к самостоятельной жизни.</w:t>
      </w:r>
    </w:p>
    <w:p w:rsidR="001913B5" w:rsidRPr="004C5908" w:rsidRDefault="001913B5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Трудовое обучение в </w:t>
      </w:r>
      <w:r w:rsidRPr="004C59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5908">
        <w:rPr>
          <w:rFonts w:ascii="Times New Roman" w:hAnsi="Times New Roman" w:cs="Times New Roman"/>
          <w:sz w:val="24"/>
          <w:szCs w:val="24"/>
        </w:rPr>
        <w:t xml:space="preserve">–III классах дает возможность </w:t>
      </w:r>
      <w:proofErr w:type="gramStart"/>
      <w:r w:rsidRPr="004C590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5908">
        <w:rPr>
          <w:rFonts w:ascii="Times New Roman" w:hAnsi="Times New Roman" w:cs="Times New Roman"/>
          <w:sz w:val="24"/>
          <w:szCs w:val="24"/>
        </w:rPr>
        <w:t xml:space="preserve"> овладеть элементарными приемами труда, формирует у них </w:t>
      </w:r>
      <w:proofErr w:type="spellStart"/>
      <w:r w:rsidRPr="004C5908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4C5908">
        <w:rPr>
          <w:rFonts w:ascii="Times New Roman" w:hAnsi="Times New Roman" w:cs="Times New Roman"/>
          <w:sz w:val="24"/>
          <w:szCs w:val="24"/>
        </w:rPr>
        <w:t xml:space="preserve"> умения и навыки, самостоятельность, положительную мотивацию в трудовой деятельности. С </w:t>
      </w:r>
      <w:r w:rsidRPr="004C590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C5908">
        <w:rPr>
          <w:rFonts w:ascii="Times New Roman" w:hAnsi="Times New Roman" w:cs="Times New Roman"/>
          <w:sz w:val="24"/>
          <w:szCs w:val="24"/>
        </w:rPr>
        <w:t xml:space="preserve"> класса начинается активная </w:t>
      </w:r>
      <w:proofErr w:type="spellStart"/>
      <w:r w:rsidRPr="004C590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4C5908">
        <w:rPr>
          <w:rFonts w:ascii="Times New Roman" w:hAnsi="Times New Roman" w:cs="Times New Roman"/>
          <w:sz w:val="24"/>
          <w:szCs w:val="24"/>
        </w:rPr>
        <w:t xml:space="preserve"> работа с детьми, знакомство с разными видами профессий. В </w:t>
      </w:r>
      <w:r w:rsidRPr="004C59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C5908">
        <w:rPr>
          <w:rFonts w:ascii="Times New Roman" w:hAnsi="Times New Roman" w:cs="Times New Roman"/>
          <w:sz w:val="24"/>
          <w:szCs w:val="24"/>
        </w:rPr>
        <w:t>–</w:t>
      </w:r>
      <w:r w:rsidRPr="004C590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C5908">
        <w:rPr>
          <w:rFonts w:ascii="Times New Roman" w:hAnsi="Times New Roman" w:cs="Times New Roman"/>
          <w:sz w:val="24"/>
          <w:szCs w:val="24"/>
        </w:rPr>
        <w:t xml:space="preserve"> классах осуществляется </w:t>
      </w:r>
      <w:proofErr w:type="spellStart"/>
      <w:r w:rsidRPr="004C5908">
        <w:rPr>
          <w:rFonts w:ascii="Times New Roman" w:hAnsi="Times New Roman" w:cs="Times New Roman"/>
          <w:sz w:val="24"/>
          <w:szCs w:val="24"/>
        </w:rPr>
        <w:t>допрофессиональное</w:t>
      </w:r>
      <w:proofErr w:type="spellEnd"/>
      <w:r w:rsidRPr="004C5908">
        <w:rPr>
          <w:rFonts w:ascii="Times New Roman" w:hAnsi="Times New Roman" w:cs="Times New Roman"/>
          <w:sz w:val="24"/>
          <w:szCs w:val="24"/>
        </w:rPr>
        <w:t xml:space="preserve"> трудовое обучение, целью которого является подготовка обучающихся к самостоятельному труду по получаемой специальности в условиях обычных предприятий промышленности и сферы обслуживания.</w:t>
      </w:r>
    </w:p>
    <w:p w:rsidR="001913B5" w:rsidRPr="004C5908" w:rsidRDefault="001913B5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>Трудовое обучение проводится на базе учебных мастерских, рассматривается как пропедевтический период для формирования некоторых новых организационных умений и навыков поведения, характерных для профессиональной мастерской.</w:t>
      </w:r>
    </w:p>
    <w:p w:rsidR="001913B5" w:rsidRPr="004C5908" w:rsidRDefault="001913B5" w:rsidP="004635E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В </w:t>
      </w:r>
      <w:r w:rsidRPr="004C59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C5908">
        <w:rPr>
          <w:rFonts w:ascii="Times New Roman" w:hAnsi="Times New Roman" w:cs="Times New Roman"/>
          <w:sz w:val="24"/>
          <w:szCs w:val="24"/>
        </w:rPr>
        <w:t xml:space="preserve"> – IX  выделяются часы на трудовую практику по профилю обучения. В V - VII классах (в течение 10 дней), VIII классах (в течение 20 дней) по окончании учебного года или в том же объеме в течение года при продлении срока обучения проводится на базе школьных мастерских. </w:t>
      </w:r>
    </w:p>
    <w:p w:rsidR="001913B5" w:rsidRPr="004C5908" w:rsidRDefault="001913B5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4C590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C5908">
        <w:rPr>
          <w:rFonts w:ascii="Times New Roman" w:hAnsi="Times New Roman" w:cs="Times New Roman"/>
          <w:sz w:val="24"/>
          <w:szCs w:val="24"/>
        </w:rPr>
        <w:t xml:space="preserve"> класса обучающиеся сдают экзамен по трудовому обучению и получают документ установленного образца об окончании учреждения.</w:t>
      </w:r>
    </w:p>
    <w:p w:rsidR="001913B5" w:rsidRPr="004C5908" w:rsidRDefault="001913B5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908">
        <w:rPr>
          <w:rFonts w:ascii="Times New Roman" w:hAnsi="Times New Roman" w:cs="Times New Roman"/>
          <w:sz w:val="24"/>
          <w:szCs w:val="24"/>
        </w:rPr>
        <w:t xml:space="preserve">К коррекционным занятиям в младших (I - IV) классах относятся занятия по развитию устной речи на основе изучения предметов и явлений окружающей действительности, а в V - IX классах - социально-бытовая ориентировка (СБО). Коррекционная подготовка направлена на коррекцию речевых и двигательных нарушений учащихся, на расширение их представлений о предметах и явлениях окружающего мира и максимально возможную социально-бытовую адаптацию. </w:t>
      </w:r>
    </w:p>
    <w:p w:rsidR="001913B5" w:rsidRPr="004C5908" w:rsidRDefault="001913B5" w:rsidP="004635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Pr="004C5908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4C59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9836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913B5" w:rsidSect="00C25973">
          <w:pgSz w:w="11906" w:h="16838"/>
          <w:pgMar w:top="1134" w:right="851" w:bottom="1134" w:left="1701" w:header="708" w:footer="708" w:gutter="0"/>
          <w:pgNumType w:start="36"/>
          <w:cols w:space="708"/>
          <w:docGrid w:linePitch="360"/>
        </w:sectPr>
      </w:pPr>
    </w:p>
    <w:p w:rsidR="001913B5" w:rsidRPr="0098360C" w:rsidRDefault="001913B5" w:rsidP="0098360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8360C">
        <w:rPr>
          <w:rFonts w:ascii="Times New Roman" w:hAnsi="Times New Roman" w:cs="Times New Roman"/>
          <w:b/>
          <w:sz w:val="20"/>
        </w:rPr>
        <w:lastRenderedPageBreak/>
        <w:t xml:space="preserve">Учебный план МОУ « </w:t>
      </w:r>
      <w:proofErr w:type="spellStart"/>
      <w:r w:rsidRPr="0098360C">
        <w:rPr>
          <w:rFonts w:ascii="Times New Roman" w:hAnsi="Times New Roman" w:cs="Times New Roman"/>
          <w:b/>
          <w:sz w:val="20"/>
        </w:rPr>
        <w:t>Кокуйская</w:t>
      </w:r>
      <w:proofErr w:type="spellEnd"/>
      <w:r w:rsidRPr="0098360C">
        <w:rPr>
          <w:rFonts w:ascii="Times New Roman" w:hAnsi="Times New Roman" w:cs="Times New Roman"/>
          <w:b/>
          <w:sz w:val="20"/>
        </w:rPr>
        <w:t xml:space="preserve"> СОШ №2»</w:t>
      </w:r>
      <w:r>
        <w:rPr>
          <w:rFonts w:ascii="Times New Roman" w:hAnsi="Times New Roman" w:cs="Times New Roman"/>
          <w:b/>
          <w:sz w:val="20"/>
        </w:rPr>
        <w:t xml:space="preserve"> для детей с УО</w:t>
      </w:r>
      <w:r w:rsidRPr="0098360C">
        <w:rPr>
          <w:rFonts w:ascii="Times New Roman" w:hAnsi="Times New Roman" w:cs="Times New Roman"/>
          <w:b/>
          <w:sz w:val="20"/>
        </w:rPr>
        <w:t xml:space="preserve">  в условиях общеобразовательных классов</w:t>
      </w:r>
      <w:r>
        <w:rPr>
          <w:rFonts w:ascii="Times New Roman" w:hAnsi="Times New Roman" w:cs="Times New Roman"/>
          <w:b/>
          <w:sz w:val="20"/>
        </w:rPr>
        <w:t>.</w:t>
      </w:r>
    </w:p>
    <w:tbl>
      <w:tblPr>
        <w:tblW w:w="9498" w:type="dxa"/>
        <w:jc w:val="center"/>
        <w:tblLook w:val="00A0"/>
      </w:tblPr>
      <w:tblGrid>
        <w:gridCol w:w="578"/>
        <w:gridCol w:w="1853"/>
        <w:gridCol w:w="3685"/>
        <w:gridCol w:w="844"/>
        <w:gridCol w:w="844"/>
        <w:gridCol w:w="844"/>
        <w:gridCol w:w="844"/>
        <w:gridCol w:w="6"/>
      </w:tblGrid>
      <w:tr w:rsidR="001913B5" w:rsidRPr="004C5908" w:rsidTr="004635EB">
        <w:trPr>
          <w:trHeight w:val="438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913B5" w:rsidRPr="00C926A2" w:rsidRDefault="001913B5" w:rsidP="00D83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Учебные дисциплины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5" w:rsidRPr="004C5908" w:rsidRDefault="001913B5">
            <w:pPr>
              <w:spacing w:after="0" w:line="240" w:lineRule="auto"/>
            </w:pPr>
            <w:r>
              <w:t>Классы</w:t>
            </w:r>
          </w:p>
        </w:tc>
      </w:tr>
      <w:tr w:rsidR="001913B5" w:rsidRPr="004C5908" w:rsidTr="004635EB">
        <w:trPr>
          <w:gridAfter w:val="1"/>
          <w:wAfter w:w="6" w:type="dxa"/>
          <w:trHeight w:val="330"/>
          <w:jc w:val="center"/>
        </w:trPr>
        <w:tc>
          <w:tcPr>
            <w:tcW w:w="57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913B5" w:rsidRPr="004C5908" w:rsidTr="009C0078">
        <w:trPr>
          <w:gridAfter w:val="1"/>
          <w:wAfter w:w="6" w:type="dxa"/>
          <w:trHeight w:val="489"/>
          <w:jc w:val="center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I. Общеобразов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ательные</w:t>
            </w: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3B5" w:rsidRPr="004C5908" w:rsidTr="004635EB">
        <w:trPr>
          <w:gridAfter w:val="1"/>
          <w:wAfter w:w="6" w:type="dxa"/>
          <w:trHeight w:val="259"/>
          <w:jc w:val="center"/>
        </w:trPr>
        <w:tc>
          <w:tcPr>
            <w:tcW w:w="578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и литература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развитее речи)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1913B5" w:rsidRPr="004C5908" w:rsidTr="004635EB">
        <w:trPr>
          <w:gridAfter w:val="1"/>
          <w:wAfter w:w="6" w:type="dxa"/>
          <w:trHeight w:val="259"/>
          <w:jc w:val="center"/>
        </w:trPr>
        <w:tc>
          <w:tcPr>
            <w:tcW w:w="57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чтение, 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речи)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1913B5" w:rsidRPr="004C5908" w:rsidTr="004635EB">
        <w:trPr>
          <w:gridAfter w:val="1"/>
          <w:wAfter w:w="6" w:type="dxa"/>
          <w:trHeight w:val="255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1913B5" w:rsidRPr="004C5908" w:rsidTr="009C0078">
        <w:trPr>
          <w:gridAfter w:val="1"/>
          <w:wAfter w:w="6" w:type="dxa"/>
          <w:trHeight w:val="437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Природа</w:t>
            </w:r>
          </w:p>
        </w:tc>
        <w:tc>
          <w:tcPr>
            <w:tcW w:w="368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:rsidR="001913B5" w:rsidRPr="009C0078" w:rsidRDefault="001913B5" w:rsidP="00D8359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:rsidR="001913B5" w:rsidRPr="009C0078" w:rsidRDefault="001913B5" w:rsidP="00D8359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:rsidR="001913B5" w:rsidRPr="009C0078" w:rsidRDefault="001913B5" w:rsidP="00D8359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:rsidR="001913B5" w:rsidRPr="009C0078" w:rsidRDefault="001913B5" w:rsidP="00D8359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1913B5" w:rsidRPr="004C5908" w:rsidTr="004635EB">
        <w:trPr>
          <w:gridAfter w:val="1"/>
          <w:wAfter w:w="6" w:type="dxa"/>
          <w:trHeight w:val="279"/>
          <w:jc w:val="center"/>
        </w:trPr>
        <w:tc>
          <w:tcPr>
            <w:tcW w:w="57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1913B5" w:rsidRPr="004C5908" w:rsidTr="004635EB">
        <w:trPr>
          <w:gridAfter w:val="1"/>
          <w:wAfter w:w="6" w:type="dxa"/>
          <w:trHeight w:val="268"/>
          <w:jc w:val="center"/>
        </w:trPr>
        <w:tc>
          <w:tcPr>
            <w:tcW w:w="57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бытовая ориентировка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1913B5" w:rsidRPr="004C5908" w:rsidTr="004635EB">
        <w:trPr>
          <w:gridAfter w:val="1"/>
          <w:wAfter w:w="6" w:type="dxa"/>
          <w:trHeight w:val="335"/>
          <w:jc w:val="center"/>
        </w:trPr>
        <w:tc>
          <w:tcPr>
            <w:tcW w:w="57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1913B5" w:rsidRPr="004C5908" w:rsidTr="004635EB">
        <w:trPr>
          <w:gridAfter w:val="1"/>
          <w:wAfter w:w="6" w:type="dxa"/>
          <w:trHeight w:val="271"/>
          <w:jc w:val="center"/>
        </w:trPr>
        <w:tc>
          <w:tcPr>
            <w:tcW w:w="578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Отечества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1913B5" w:rsidRPr="004C5908" w:rsidTr="004635EB">
        <w:trPr>
          <w:gridAfter w:val="1"/>
          <w:wAfter w:w="6" w:type="dxa"/>
          <w:trHeight w:val="275"/>
          <w:jc w:val="center"/>
        </w:trPr>
        <w:tc>
          <w:tcPr>
            <w:tcW w:w="578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1913B5" w:rsidRPr="004C5908" w:rsidTr="004635EB">
        <w:trPr>
          <w:gridAfter w:val="1"/>
          <w:wAfter w:w="6" w:type="dxa"/>
          <w:trHeight w:val="335"/>
          <w:jc w:val="center"/>
        </w:trPr>
        <w:tc>
          <w:tcPr>
            <w:tcW w:w="578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1</w:t>
            </w:r>
          </w:p>
        </w:tc>
      </w:tr>
      <w:tr w:rsidR="001913B5" w:rsidRPr="004C5908" w:rsidTr="004635EB">
        <w:trPr>
          <w:gridAfter w:val="1"/>
          <w:wAfter w:w="6" w:type="dxa"/>
          <w:trHeight w:val="267"/>
          <w:jc w:val="center"/>
        </w:trPr>
        <w:tc>
          <w:tcPr>
            <w:tcW w:w="57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(ритмика*)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1913B5" w:rsidRPr="004C5908" w:rsidTr="004635EB">
        <w:trPr>
          <w:gridAfter w:val="1"/>
          <w:wAfter w:w="6" w:type="dxa"/>
          <w:trHeight w:val="271"/>
          <w:jc w:val="center"/>
        </w:trPr>
        <w:tc>
          <w:tcPr>
            <w:tcW w:w="57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ритмика*)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1913B5" w:rsidRPr="004C5908" w:rsidTr="00FC48ED">
        <w:trPr>
          <w:gridAfter w:val="1"/>
          <w:wAfter w:w="6" w:type="dxa"/>
          <w:trHeight w:val="84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 </w:t>
            </w:r>
          </w:p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:rsidR="001913B5" w:rsidRPr="009C0078" w:rsidRDefault="001913B5" w:rsidP="00D8359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:rsidR="001913B5" w:rsidRPr="009C0078" w:rsidRDefault="001913B5" w:rsidP="00D8359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  <w:p w:rsidR="001913B5" w:rsidRPr="009C0078" w:rsidRDefault="001913B5" w:rsidP="00D8359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1913B5" w:rsidRPr="004C5908" w:rsidTr="004635EB">
        <w:trPr>
          <w:gridAfter w:val="1"/>
          <w:wAfter w:w="6" w:type="dxa"/>
          <w:trHeight w:val="268"/>
          <w:jc w:val="center"/>
        </w:trPr>
        <w:tc>
          <w:tcPr>
            <w:tcW w:w="57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4635EB" w:rsidRDefault="001913B5" w:rsidP="00D8359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635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Трудовая практика (в днях)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1913B5" w:rsidRPr="009C0078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0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</w:tr>
      <w:tr w:rsidR="001913B5" w:rsidRPr="004C5908" w:rsidTr="004635EB">
        <w:trPr>
          <w:gridAfter w:val="1"/>
          <w:wAfter w:w="6" w:type="dxa"/>
          <w:trHeight w:val="201"/>
          <w:jc w:val="center"/>
        </w:trPr>
        <w:tc>
          <w:tcPr>
            <w:tcW w:w="57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Обязательные занятия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3B5" w:rsidRPr="004C5908" w:rsidTr="004635EB">
        <w:trPr>
          <w:gridAfter w:val="1"/>
          <w:wAfter w:w="6" w:type="dxa"/>
          <w:trHeight w:val="201"/>
          <w:jc w:val="center"/>
        </w:trPr>
        <w:tc>
          <w:tcPr>
            <w:tcW w:w="57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Фольклор и литература Забайкалья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3B5" w:rsidRPr="004C5908" w:rsidTr="004635EB">
        <w:trPr>
          <w:gridAfter w:val="1"/>
          <w:wAfter w:w="6" w:type="dxa"/>
          <w:trHeight w:val="201"/>
          <w:jc w:val="center"/>
        </w:trPr>
        <w:tc>
          <w:tcPr>
            <w:tcW w:w="57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3B5" w:rsidRPr="004C5908" w:rsidTr="004635EB">
        <w:trPr>
          <w:gridAfter w:val="1"/>
          <w:wAfter w:w="6" w:type="dxa"/>
          <w:trHeight w:val="201"/>
          <w:jc w:val="center"/>
        </w:trPr>
        <w:tc>
          <w:tcPr>
            <w:tcW w:w="57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Профессиональное самоопределение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913B5" w:rsidRPr="004C5908" w:rsidTr="004635EB">
        <w:trPr>
          <w:gridAfter w:val="1"/>
          <w:wAfter w:w="6" w:type="dxa"/>
          <w:trHeight w:val="235"/>
          <w:jc w:val="center"/>
        </w:trPr>
        <w:tc>
          <w:tcPr>
            <w:tcW w:w="57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</w:tr>
      <w:tr w:rsidR="001913B5" w:rsidRPr="004C5908" w:rsidTr="004635EB">
        <w:trPr>
          <w:gridAfter w:val="1"/>
          <w:wAfter w:w="6" w:type="dxa"/>
          <w:trHeight w:val="295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b/>
                <w:sz w:val="18"/>
                <w:szCs w:val="18"/>
              </w:rPr>
              <w:t>Факультативные занятия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3B5" w:rsidRPr="004C5908" w:rsidTr="004635EB">
        <w:trPr>
          <w:gridAfter w:val="1"/>
          <w:wAfter w:w="6" w:type="dxa"/>
          <w:trHeight w:val="343"/>
          <w:jc w:val="center"/>
        </w:trPr>
        <w:tc>
          <w:tcPr>
            <w:tcW w:w="57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История </w:t>
            </w: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Забайкалья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3B5" w:rsidRPr="004C5908" w:rsidTr="004635EB">
        <w:trPr>
          <w:gridAfter w:val="1"/>
          <w:wAfter w:w="6" w:type="dxa"/>
          <w:trHeight w:val="276"/>
          <w:jc w:val="center"/>
        </w:trPr>
        <w:tc>
          <w:tcPr>
            <w:tcW w:w="57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 Забайкальского края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913B5" w:rsidRPr="004C5908" w:rsidTr="004635EB">
        <w:trPr>
          <w:gridAfter w:val="1"/>
          <w:wAfter w:w="6" w:type="dxa"/>
          <w:trHeight w:val="383"/>
          <w:jc w:val="center"/>
        </w:trPr>
        <w:tc>
          <w:tcPr>
            <w:tcW w:w="57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Максимальная нагрузка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</w:tr>
      <w:tr w:rsidR="001913B5" w:rsidRPr="004C5908" w:rsidTr="004635EB">
        <w:trPr>
          <w:gridAfter w:val="1"/>
          <w:wAfter w:w="6" w:type="dxa"/>
          <w:trHeight w:val="558"/>
          <w:jc w:val="center"/>
        </w:trPr>
        <w:tc>
          <w:tcPr>
            <w:tcW w:w="5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III. Коррекционная подготовка &lt;*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3B5" w:rsidRPr="004C5908" w:rsidTr="004635EB">
        <w:trPr>
          <w:gridAfter w:val="1"/>
          <w:wAfter w:w="6" w:type="dxa"/>
          <w:trHeight w:val="413"/>
          <w:jc w:val="center"/>
        </w:trPr>
        <w:tc>
          <w:tcPr>
            <w:tcW w:w="578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Обязательные индивидуальные и групповые коррекционные занятия &lt;**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Логопедические занятия &lt;***&gt;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3B5" w:rsidRPr="004C5908" w:rsidTr="004635EB">
        <w:trPr>
          <w:gridAfter w:val="1"/>
          <w:wAfter w:w="6" w:type="dxa"/>
          <w:trHeight w:val="551"/>
          <w:jc w:val="center"/>
        </w:trPr>
        <w:tc>
          <w:tcPr>
            <w:tcW w:w="57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D835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913B5" w:rsidRPr="00C926A2" w:rsidRDefault="001913B5" w:rsidP="004635E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Психологический практикум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1913B5" w:rsidRPr="00C926A2" w:rsidRDefault="001913B5" w:rsidP="00D835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6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913B5" w:rsidRDefault="001913B5" w:rsidP="00855B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Pr="0098360C" w:rsidRDefault="001913B5" w:rsidP="00855B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60C">
        <w:rPr>
          <w:rFonts w:ascii="Times New Roman" w:hAnsi="Times New Roman" w:cs="Times New Roman"/>
          <w:sz w:val="24"/>
          <w:szCs w:val="24"/>
        </w:rPr>
        <w:t xml:space="preserve">&lt;**&gt; Трудовая практика </w:t>
      </w:r>
      <w:proofErr w:type="gramStart"/>
      <w:r w:rsidRPr="0098360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8360C">
        <w:rPr>
          <w:rFonts w:ascii="Times New Roman" w:hAnsi="Times New Roman" w:cs="Times New Roman"/>
          <w:sz w:val="24"/>
          <w:szCs w:val="24"/>
        </w:rPr>
        <w:t xml:space="preserve">в днях)  проводится в летний период. </w:t>
      </w:r>
    </w:p>
    <w:p w:rsidR="001913B5" w:rsidRPr="0098360C" w:rsidRDefault="001913B5" w:rsidP="00EC591B">
      <w:pPr>
        <w:spacing w:line="240" w:lineRule="auto"/>
        <w:ind w:firstLine="567"/>
        <w:jc w:val="both"/>
        <w:rPr>
          <w:sz w:val="24"/>
          <w:szCs w:val="24"/>
        </w:rPr>
      </w:pPr>
      <w:r w:rsidRPr="0098360C">
        <w:rPr>
          <w:sz w:val="24"/>
          <w:szCs w:val="24"/>
        </w:rPr>
        <w:t>&lt;***&gt; Предметы коррекционной подготовки вынесены за сетку часов, рассчитываемых как максимально допустимая недельная нагрузка в академических часах (Письмо МО РФ от 06.09.2002 г. № 03-51-127 ин/13-03).На    индивидуальные  и  групповые коррекционные занятия количество часов указано на класс. На одного обучающегося или  группу  отводится  15  -  25  мин.</w:t>
      </w:r>
    </w:p>
    <w:p w:rsidR="001913B5" w:rsidRDefault="001913B5" w:rsidP="00EC591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4C5908">
        <w:rPr>
          <w:rFonts w:ascii="Times New Roman" w:hAnsi="Times New Roman"/>
          <w:sz w:val="24"/>
          <w:szCs w:val="24"/>
        </w:rPr>
        <w:t>По данному учебному плану</w:t>
      </w:r>
      <w:r>
        <w:rPr>
          <w:rFonts w:ascii="Times New Roman" w:hAnsi="Times New Roman"/>
          <w:sz w:val="24"/>
          <w:szCs w:val="24"/>
        </w:rPr>
        <w:t xml:space="preserve"> в 2014-2015 учебном году</w:t>
      </w:r>
      <w:r w:rsidRPr="004C5908">
        <w:rPr>
          <w:rFonts w:ascii="Times New Roman" w:hAnsi="Times New Roman"/>
          <w:sz w:val="24"/>
          <w:szCs w:val="24"/>
        </w:rPr>
        <w:t xml:space="preserve"> в составе общеобразовательных классов обучаются: </w:t>
      </w:r>
      <w:r>
        <w:rPr>
          <w:rFonts w:ascii="Times New Roman" w:hAnsi="Times New Roman"/>
          <w:sz w:val="24"/>
          <w:szCs w:val="24"/>
        </w:rPr>
        <w:t xml:space="preserve">1 учащийся -7 б класса, </w:t>
      </w:r>
    </w:p>
    <w:p w:rsidR="001913B5" w:rsidRPr="004C5908" w:rsidRDefault="001913B5" w:rsidP="00EC591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учащихся-</w:t>
      </w:r>
      <w:r w:rsidRPr="004C590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908">
        <w:rPr>
          <w:rFonts w:ascii="Times New Roman" w:hAnsi="Times New Roman"/>
          <w:sz w:val="24"/>
          <w:szCs w:val="24"/>
        </w:rPr>
        <w:t xml:space="preserve">б </w:t>
      </w:r>
      <w:proofErr w:type="spellStart"/>
      <w:r w:rsidRPr="004C5908">
        <w:rPr>
          <w:rFonts w:ascii="Times New Roman" w:hAnsi="Times New Roman"/>
          <w:sz w:val="24"/>
          <w:szCs w:val="24"/>
        </w:rPr>
        <w:t>кл</w:t>
      </w:r>
      <w:proofErr w:type="spellEnd"/>
      <w:r w:rsidRPr="004C5908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3 учащихся 9</w:t>
      </w:r>
      <w:r w:rsidRPr="004C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908">
        <w:rPr>
          <w:rFonts w:ascii="Times New Roman" w:hAnsi="Times New Roman"/>
          <w:sz w:val="24"/>
          <w:szCs w:val="24"/>
        </w:rPr>
        <w:t>кл</w:t>
      </w:r>
      <w:proofErr w:type="spellEnd"/>
      <w:r w:rsidRPr="004C5908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 остальные  12 учащихся обучаются по индивидуальному учебному плану  на дому.</w:t>
      </w:r>
    </w:p>
    <w:p w:rsidR="001913B5" w:rsidRDefault="001913B5" w:rsidP="00EC591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13B5" w:rsidRDefault="001913B5" w:rsidP="004C5908">
      <w:pPr>
        <w:pStyle w:val="HTML"/>
        <w:ind w:firstLine="567"/>
        <w:rPr>
          <w:rFonts w:ascii="Times New Roman" w:hAnsi="Times New Roman"/>
          <w:sz w:val="24"/>
          <w:szCs w:val="24"/>
        </w:rPr>
        <w:sectPr w:rsidR="001913B5" w:rsidSect="00C25973">
          <w:pgSz w:w="16838" w:h="11906" w:orient="landscape"/>
          <w:pgMar w:top="1701" w:right="1134" w:bottom="851" w:left="1134" w:header="708" w:footer="708" w:gutter="0"/>
          <w:pgNumType w:start="38"/>
          <w:cols w:space="708"/>
          <w:docGrid w:linePitch="360"/>
        </w:sectPr>
      </w:pPr>
    </w:p>
    <w:p w:rsidR="001913B5" w:rsidRPr="004C5908" w:rsidRDefault="001913B5" w:rsidP="004C5908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13B5" w:rsidRPr="00711910" w:rsidRDefault="001913B5" w:rsidP="00965DAF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3B5" w:rsidRPr="00990E8D" w:rsidRDefault="001913B5" w:rsidP="00965DAF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E8D">
        <w:rPr>
          <w:rFonts w:ascii="Times New Roman" w:hAnsi="Times New Roman"/>
          <w:b/>
          <w:bCs/>
          <w:sz w:val="24"/>
          <w:szCs w:val="24"/>
        </w:rPr>
        <w:t>Индивидуальное обучение на дому.</w:t>
      </w:r>
    </w:p>
    <w:p w:rsidR="001913B5" w:rsidRPr="00990E8D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b w:val="0"/>
          <w:sz w:val="24"/>
          <w:szCs w:val="24"/>
        </w:rPr>
      </w:pPr>
      <w:r w:rsidRPr="00990E8D">
        <w:rPr>
          <w:b w:val="0"/>
          <w:sz w:val="24"/>
          <w:szCs w:val="24"/>
        </w:rPr>
        <w:t xml:space="preserve">Для 19 учащихся на основании заключения </w:t>
      </w:r>
      <w:proofErr w:type="spellStart"/>
      <w:r w:rsidRPr="00990E8D">
        <w:rPr>
          <w:b w:val="0"/>
          <w:sz w:val="24"/>
          <w:szCs w:val="24"/>
        </w:rPr>
        <w:t>медико-психолого-педагогической</w:t>
      </w:r>
      <w:proofErr w:type="spellEnd"/>
      <w:r w:rsidRPr="00990E8D">
        <w:rPr>
          <w:b w:val="0"/>
          <w:sz w:val="24"/>
          <w:szCs w:val="24"/>
        </w:rPr>
        <w:t xml:space="preserve"> комиссии Забайкальского края и ГУЗ «Сретенская районная больница» организовано индивидуальное обучение на дому. Из них по адаптированным рабочим программам, составленным на основе: </w:t>
      </w:r>
    </w:p>
    <w:p w:rsidR="001913B5" w:rsidRPr="00990E8D" w:rsidRDefault="001913B5" w:rsidP="00965DAF">
      <w:pPr>
        <w:pStyle w:val="ad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 w:val="0"/>
          <w:sz w:val="24"/>
          <w:szCs w:val="24"/>
        </w:rPr>
      </w:pPr>
      <w:r w:rsidRPr="00990E8D">
        <w:rPr>
          <w:b w:val="0"/>
          <w:sz w:val="24"/>
          <w:szCs w:val="24"/>
        </w:rPr>
        <w:t xml:space="preserve">общеобразовательной программы  начального общего образования </w:t>
      </w:r>
    </w:p>
    <w:p w:rsidR="001913B5" w:rsidRPr="00990E8D" w:rsidRDefault="001913B5" w:rsidP="00965DAF">
      <w:pPr>
        <w:pStyle w:val="ad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 w:val="0"/>
          <w:sz w:val="24"/>
          <w:szCs w:val="24"/>
        </w:rPr>
      </w:pPr>
      <w:r w:rsidRPr="00990E8D">
        <w:rPr>
          <w:b w:val="0"/>
          <w:sz w:val="24"/>
          <w:szCs w:val="24"/>
        </w:rPr>
        <w:t>основной общеобразовательной программы  основного общего образования</w:t>
      </w:r>
    </w:p>
    <w:p w:rsidR="001913B5" w:rsidRPr="00990E8D" w:rsidRDefault="001913B5" w:rsidP="00965DAF">
      <w:pPr>
        <w:pStyle w:val="ad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 w:val="0"/>
          <w:sz w:val="24"/>
          <w:szCs w:val="24"/>
        </w:rPr>
      </w:pPr>
      <w:r w:rsidRPr="00990E8D">
        <w:rPr>
          <w:b w:val="0"/>
          <w:sz w:val="24"/>
          <w:szCs w:val="24"/>
        </w:rPr>
        <w:t>программы специальных (коррекционных) общеобразовательных учреждений VIII под редакцией В. В. Воронковой</w:t>
      </w:r>
    </w:p>
    <w:p w:rsidR="001913B5" w:rsidRPr="00990E8D" w:rsidRDefault="001913B5" w:rsidP="004D0D0D">
      <w:pPr>
        <w:pStyle w:val="ad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 w:val="0"/>
          <w:sz w:val="24"/>
          <w:szCs w:val="24"/>
        </w:rPr>
      </w:pPr>
      <w:r w:rsidRPr="00990E8D">
        <w:rPr>
          <w:b w:val="0"/>
          <w:sz w:val="24"/>
          <w:szCs w:val="24"/>
        </w:rPr>
        <w:t>«особый ребенок»  (осложненная форма психического недоразвития ОФПН).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Учебный план индивидуального обучения на дому  разработан в соответствии с действующим законодательством РФ в области общего образования и образования лиц с ограниченными возможностями здоровья на основе  федерального Базисного учебного плана специальных (коррекционных) образовательных учреждений </w:t>
      </w:r>
      <w:r w:rsidRPr="00990E8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90E8D">
        <w:rPr>
          <w:rFonts w:ascii="Times New Roman" w:hAnsi="Times New Roman" w:cs="Times New Roman"/>
          <w:sz w:val="24"/>
          <w:szCs w:val="24"/>
        </w:rPr>
        <w:t>,VIII вида Нормативной основой учебного плана являются: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- Конституция РФ (ст.43,44);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- Федеральный закон №273-ФЗ от 29.12.2012г. «Об образовании в Российской Федерации»;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06 октября 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26 ноября 2010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2009г. №373»; 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22 сентября 2011 года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2009г. №373»;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- Приказ Министерства образования Российской Федерации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1913B5" w:rsidRPr="00990E8D" w:rsidRDefault="001913B5" w:rsidP="00990E8D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- Типовое положение о специальном (коррекционном) образовательном учреждении для обучающихся, воспитанников с ограниченными возможностями здоровья (утверждено постановлением Правительства РФ от 12.03.1997г. №288, с последующими изменениями на 18.08.2008г.)</w:t>
      </w:r>
    </w:p>
    <w:p w:rsidR="001913B5" w:rsidRPr="00990E8D" w:rsidRDefault="001913B5" w:rsidP="00990E8D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lastRenderedPageBreak/>
        <w:t xml:space="preserve">-  Инструктивное письмо Министерства общего и профессионального образования Российской Федерации от 04.09.1997г. №48 «О специфике деятельности специальных (коррекционных) образовательных учреждений  </w:t>
      </w:r>
      <w:r w:rsidRPr="00990E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E8D">
        <w:rPr>
          <w:rFonts w:ascii="Times New Roman" w:hAnsi="Times New Roman" w:cs="Times New Roman"/>
          <w:sz w:val="24"/>
          <w:szCs w:val="24"/>
        </w:rPr>
        <w:t>-</w:t>
      </w:r>
      <w:r w:rsidRPr="00990E8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90E8D">
        <w:rPr>
          <w:rFonts w:ascii="Times New Roman" w:hAnsi="Times New Roman" w:cs="Times New Roman"/>
          <w:sz w:val="24"/>
          <w:szCs w:val="24"/>
        </w:rPr>
        <w:t xml:space="preserve">  видов»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29 декабря 2010 г. №189  «Об утверждении </w:t>
      </w:r>
      <w:proofErr w:type="spellStart"/>
      <w:r w:rsidRPr="00990E8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90E8D">
        <w:rPr>
          <w:rFonts w:ascii="Times New Roman" w:hAnsi="Times New Roman" w:cs="Times New Roman"/>
          <w:sz w:val="24"/>
          <w:szCs w:val="24"/>
        </w:rPr>
        <w:t xml:space="preserve"> 2.4.2.2821-10 «</w:t>
      </w:r>
      <w:proofErr w:type="spellStart"/>
      <w:proofErr w:type="gramStart"/>
      <w:r w:rsidRPr="00990E8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90E8D">
        <w:rPr>
          <w:rFonts w:ascii="Times New Roman" w:hAnsi="Times New Roman" w:cs="Times New Roman"/>
          <w:sz w:val="24"/>
          <w:szCs w:val="24"/>
        </w:rPr>
        <w:t>анитарно-эпидемиологические</w:t>
      </w:r>
      <w:proofErr w:type="spellEnd"/>
      <w:r w:rsidRPr="00990E8D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</w:t>
      </w:r>
      <w:r w:rsidRPr="00990E8D">
        <w:rPr>
          <w:rFonts w:ascii="Times New Roman" w:hAnsi="Times New Roman" w:cs="Times New Roman"/>
          <w:i/>
          <w:sz w:val="24"/>
          <w:szCs w:val="24"/>
        </w:rPr>
        <w:t xml:space="preserve"> (зарегистрировано в Минюсте России 03.03.2011 № 19993</w:t>
      </w:r>
      <w:r w:rsidRPr="00990E8D">
        <w:rPr>
          <w:rFonts w:ascii="Times New Roman" w:hAnsi="Times New Roman" w:cs="Times New Roman"/>
          <w:sz w:val="24"/>
          <w:szCs w:val="24"/>
        </w:rPr>
        <w:t>);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 от 19 декабря 2012 г. N 1067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 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- Письмо Министерства образования РФ № 408/13-13 от 20.04.2001 "Рекомендации   по   организации обучения  первоклассников в адаптационный период" 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- Письмо Министерства образования РФ № 2021/11-13от 25.09.2000 г. «Об организации обучения в первом классе четырехлетней начальной школы» 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- Письмо Министерства образования РФ № 220/11-12 от 22 февраля 1999 г. «О недопустимости перегрузок обучающихся начальной школы»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 - Письмо Министерства образования РФ № 1561/14-15 от19.11.1998 «Контроль и оценка результатов обучения в начальной школе» </w:t>
      </w:r>
    </w:p>
    <w:p w:rsidR="001913B5" w:rsidRPr="00990E8D" w:rsidRDefault="001913B5" w:rsidP="00C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- Письмо Министерства образования РФ № 13-51-120/13 от 03.06.2003 «О необходимости введения новой системы оценивания»</w:t>
      </w:r>
    </w:p>
    <w:p w:rsidR="001913B5" w:rsidRPr="00990E8D" w:rsidRDefault="001913B5" w:rsidP="00C912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Организация индивидуального обучения решает задачи оказания адресной педагогической поддержки, обучения и воспитания детей, которые по медицинским показаниям не могут посещать образовательное учреждение и освоить учебные предметы в полном объеме.</w:t>
      </w:r>
    </w:p>
    <w:p w:rsidR="001913B5" w:rsidRPr="00990E8D" w:rsidRDefault="001913B5" w:rsidP="00C912B8">
      <w:pPr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Учебный план соответствует действующим нормативам предельно допустимой учебной нагрузки для организации индивидуального обучения больных детей на дому: 1-4 классы – 8 ч в неделю, 5-8 классы – 10 ч в неделю, 9 классы – 11 ч в  неделю. Набор предметов в 1-9-х классах включает все предметы учебного плана образовательного учреждения. Распределение учебных часов соответствует основным задачам образования на каждой ступени. </w:t>
      </w:r>
    </w:p>
    <w:p w:rsidR="001913B5" w:rsidRPr="00990E8D" w:rsidRDefault="001913B5" w:rsidP="00C912B8">
      <w:pPr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Учебный план составлен с учетом решения следующих задач:</w:t>
      </w:r>
    </w:p>
    <w:p w:rsidR="001913B5" w:rsidRPr="00990E8D" w:rsidRDefault="001913B5" w:rsidP="00C912B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Сформировать основы функциональной грамотности и основные умения и навыки учения и общения, дать </w:t>
      </w:r>
      <w:proofErr w:type="gramStart"/>
      <w:r w:rsidRPr="00990E8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90E8D">
        <w:rPr>
          <w:rFonts w:ascii="Times New Roman" w:hAnsi="Times New Roman" w:cs="Times New Roman"/>
          <w:sz w:val="24"/>
          <w:szCs w:val="24"/>
        </w:rPr>
        <w:t>, начальные представления об отечественной и мировой культуре;</w:t>
      </w:r>
    </w:p>
    <w:p w:rsidR="001913B5" w:rsidRPr="00990E8D" w:rsidRDefault="001913B5" w:rsidP="00C912B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Преодолеть отставание в развитии  обучающихся, ликвидируя пробелы в знаниях и представлениях об окружающем мире, характерные для этих  обучающихся, и </w:t>
      </w:r>
      <w:r w:rsidRPr="00990E8D">
        <w:rPr>
          <w:rFonts w:ascii="Times New Roman" w:hAnsi="Times New Roman" w:cs="Times New Roman"/>
          <w:sz w:val="24"/>
          <w:szCs w:val="24"/>
        </w:rPr>
        <w:lastRenderedPageBreak/>
        <w:t>преодолеть недостатки, возникшие в результате нарушенного развития, включая недостатки мыслительной деятельности, речи, моторики</w:t>
      </w:r>
    </w:p>
    <w:p w:rsidR="001913B5" w:rsidRPr="00990E8D" w:rsidRDefault="001913B5" w:rsidP="00C912B8">
      <w:pPr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                   Пространственной, регуляции поведения.</w:t>
      </w:r>
    </w:p>
    <w:p w:rsidR="001913B5" w:rsidRPr="00990E8D" w:rsidRDefault="001913B5" w:rsidP="00C912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При отборе программного материала, составлении индивидуальной программы  педагогом учитывается уровень психофизического развития ученика, фактических умений и навыков по общеобразовательным дисциплинам,  ресурсных возможностей.</w:t>
      </w:r>
    </w:p>
    <w:p w:rsidR="001913B5" w:rsidRPr="00990E8D" w:rsidRDefault="001913B5" w:rsidP="00C912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В процессе овладения учебными предметами корригируются недостатки общего, речевого, физического, личностного развития </w:t>
      </w:r>
      <w:proofErr w:type="gramStart"/>
      <w:r w:rsidRPr="00990E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0E8D">
        <w:rPr>
          <w:rFonts w:ascii="Times New Roman" w:hAnsi="Times New Roman" w:cs="Times New Roman"/>
          <w:sz w:val="24"/>
          <w:szCs w:val="24"/>
        </w:rPr>
        <w:t>. Особое внимание уделяется коррекции специфических, характерных для конкретного ученика, нарушений, формированию базовых практических умений для дальнейшей самостоятельной трудовой деятельности, позволяющих адаптироваться ребенку-инвалиду к жизни в обществе, способствующих его педагогической реабилитации.</w:t>
      </w:r>
    </w:p>
    <w:p w:rsidR="001913B5" w:rsidRPr="00990E8D" w:rsidRDefault="001913B5" w:rsidP="00C912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классах – 33 недели, во 2-9 классах – не менее 34 недель. </w:t>
      </w:r>
      <w:proofErr w:type="gramStart"/>
      <w:r w:rsidRPr="00990E8D">
        <w:rPr>
          <w:rFonts w:ascii="Times New Roman" w:hAnsi="Times New Roman" w:cs="Times New Roman"/>
          <w:sz w:val="24"/>
          <w:szCs w:val="24"/>
        </w:rPr>
        <w:t>Текущий учет успеваемости обучающихся осуществляется по всем предметам учебного плана по итогам устной, письменной, практической и других форм контроля знаний.</w:t>
      </w:r>
      <w:proofErr w:type="gramEnd"/>
    </w:p>
    <w:p w:rsidR="001913B5" w:rsidRPr="00990E8D" w:rsidRDefault="001913B5" w:rsidP="00C912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Обучение в 1 классах проводится без балльного оценивания знаний обучающихся и домашних заданий. Во 2-9 классах применяется пятибалльная система оценок.</w:t>
      </w:r>
    </w:p>
    <w:p w:rsidR="001913B5" w:rsidRPr="00990E8D" w:rsidRDefault="001913B5" w:rsidP="00C912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Промежуточная аттестация обучающихся 2-9 классов проводится:</w:t>
      </w:r>
    </w:p>
    <w:p w:rsidR="001913B5" w:rsidRPr="00990E8D" w:rsidRDefault="001913B5" w:rsidP="00C912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- по итогам четверти (2-9 классы), на основе результатов текущего контроля успеваемости;</w:t>
      </w:r>
    </w:p>
    <w:p w:rsidR="001913B5" w:rsidRPr="00990E8D" w:rsidRDefault="001913B5" w:rsidP="00C912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>- по итогам учебного года на основе результатов итогового контроля успеваемости и четвертных отметок.</w:t>
      </w:r>
    </w:p>
    <w:p w:rsidR="001913B5" w:rsidRPr="00990E8D" w:rsidRDefault="001913B5" w:rsidP="00C912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Промежуточная аттестация во 2-9 классах проводится в форме письменных контрольных работ по русскому языку и математике с учетом </w:t>
      </w:r>
      <w:proofErr w:type="spellStart"/>
      <w:r w:rsidRPr="00990E8D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990E8D">
        <w:rPr>
          <w:rFonts w:ascii="Times New Roman" w:hAnsi="Times New Roman" w:cs="Times New Roman"/>
          <w:sz w:val="24"/>
          <w:szCs w:val="24"/>
        </w:rPr>
        <w:t xml:space="preserve"> подхода и  индивидуальных психофизических возможностей обучающихся. </w:t>
      </w:r>
    </w:p>
    <w:p w:rsidR="001913B5" w:rsidRPr="00990E8D" w:rsidRDefault="001913B5" w:rsidP="00C912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E8D">
        <w:rPr>
          <w:rFonts w:ascii="Times New Roman" w:hAnsi="Times New Roman" w:cs="Times New Roman"/>
          <w:sz w:val="24"/>
          <w:szCs w:val="24"/>
        </w:rPr>
        <w:t xml:space="preserve">Освоение индивидуальной образовательной завершается итоговой аттестацией (экзаменом) по трудовому обучению. </w:t>
      </w:r>
      <w:proofErr w:type="gramStart"/>
      <w:r w:rsidRPr="00990E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0E8D">
        <w:rPr>
          <w:rFonts w:ascii="Times New Roman" w:hAnsi="Times New Roman" w:cs="Times New Roman"/>
          <w:sz w:val="24"/>
          <w:szCs w:val="24"/>
        </w:rPr>
        <w:t>8 вид), для учащихся 7 вида (русский язык, математика в форме ГВЭ.)</w:t>
      </w:r>
    </w:p>
    <w:p w:rsidR="001913B5" w:rsidRPr="00990E8D" w:rsidRDefault="001913B5" w:rsidP="00C91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B5" w:rsidRDefault="001913B5" w:rsidP="00C912B8">
      <w:pPr>
        <w:ind w:firstLine="720"/>
        <w:jc w:val="both"/>
      </w:pPr>
    </w:p>
    <w:p w:rsidR="001913B5" w:rsidRDefault="001913B5" w:rsidP="00C912B8">
      <w:pPr>
        <w:jc w:val="center"/>
        <w:rPr>
          <w:b/>
        </w:rPr>
      </w:pPr>
    </w:p>
    <w:p w:rsidR="001913B5" w:rsidRDefault="001913B5" w:rsidP="00C912B8"/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  <w:sectPr w:rsidR="001913B5" w:rsidSect="00C25973">
          <w:pgSz w:w="11906" w:h="16838"/>
          <w:pgMar w:top="1134" w:right="851" w:bottom="1134" w:left="1701" w:header="708" w:footer="708" w:gutter="0"/>
          <w:pgNumType w:start="40"/>
          <w:cols w:space="708"/>
          <w:docGrid w:linePitch="360"/>
        </w:sectPr>
      </w:pPr>
    </w:p>
    <w:p w:rsidR="001913B5" w:rsidRPr="00C4079B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0"/>
          <w:szCs w:val="20"/>
        </w:rPr>
      </w:pPr>
      <w:r w:rsidRPr="00C4079B">
        <w:rPr>
          <w:sz w:val="20"/>
          <w:szCs w:val="20"/>
        </w:rPr>
        <w:lastRenderedPageBreak/>
        <w:t>Недельный учебный план (ЗПР)</w:t>
      </w:r>
    </w:p>
    <w:tbl>
      <w:tblPr>
        <w:tblW w:w="10132" w:type="dxa"/>
        <w:jc w:val="center"/>
        <w:tblInd w:w="12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42"/>
        <w:gridCol w:w="2476"/>
        <w:gridCol w:w="560"/>
        <w:gridCol w:w="560"/>
        <w:gridCol w:w="560"/>
        <w:gridCol w:w="561"/>
        <w:gridCol w:w="561"/>
        <w:gridCol w:w="561"/>
        <w:gridCol w:w="561"/>
        <w:gridCol w:w="561"/>
        <w:gridCol w:w="1029"/>
      </w:tblGrid>
      <w:tr w:rsidR="001913B5" w:rsidRPr="00C4079B" w:rsidTr="009A2BE0">
        <w:trPr>
          <w:jc w:val="center"/>
        </w:trPr>
        <w:tc>
          <w:tcPr>
            <w:tcW w:w="2142" w:type="dxa"/>
            <w:vMerge w:val="restart"/>
            <w:tcBorders>
              <w:top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sz w:val="20"/>
              </w:rPr>
              <w:t>Предметные области</w:t>
            </w:r>
          </w:p>
        </w:tc>
        <w:tc>
          <w:tcPr>
            <w:tcW w:w="247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67"/>
              <w:jc w:val="both"/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sz w:val="20"/>
              </w:rPr>
              <w:t>Учебные предметы</w:t>
            </w:r>
          </w:p>
        </w:tc>
        <w:tc>
          <w:tcPr>
            <w:tcW w:w="5514" w:type="dxa"/>
            <w:gridSpan w:val="9"/>
            <w:tcBorders>
              <w:top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13"/>
              <w:jc w:val="center"/>
              <w:rPr>
                <w:rStyle w:val="a3"/>
                <w:rFonts w:ascii="Times New Roman" w:eastAsia="Arial Unicode MS" w:hAnsi="Times New Roman"/>
                <w:bCs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sz w:val="20"/>
              </w:rPr>
              <w:t>Классы</w:t>
            </w:r>
          </w:p>
        </w:tc>
      </w:tr>
      <w:tr w:rsidR="001913B5" w:rsidRPr="00C4079B" w:rsidTr="009A2BE0">
        <w:trPr>
          <w:trHeight w:val="351"/>
          <w:jc w:val="center"/>
        </w:trPr>
        <w:tc>
          <w:tcPr>
            <w:tcW w:w="2142" w:type="dxa"/>
            <w:vMerge/>
            <w:tcBorders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</w:p>
        </w:tc>
        <w:tc>
          <w:tcPr>
            <w:tcW w:w="24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913B5" w:rsidRPr="00C4079B" w:rsidRDefault="001913B5" w:rsidP="00965DAF">
            <w:pPr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  <w:t>8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</w:pPr>
            <w:r w:rsidRPr="00C4079B">
              <w:rPr>
                <w:rStyle w:val="a3"/>
                <w:rFonts w:ascii="Times New Roman" w:eastAsia="Arial Unicode MS" w:hAnsi="Times New Roman"/>
                <w:bCs/>
                <w:kern w:val="2"/>
                <w:sz w:val="20"/>
              </w:rPr>
              <w:t>9</w:t>
            </w:r>
          </w:p>
        </w:tc>
      </w:tr>
      <w:tr w:rsidR="001913B5" w:rsidRPr="00C4079B" w:rsidTr="009A2BE0">
        <w:trPr>
          <w:jc w:val="center"/>
        </w:trPr>
        <w:tc>
          <w:tcPr>
            <w:tcW w:w="2142" w:type="dxa"/>
            <w:vMerge w:val="restart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Филология</w:t>
            </w: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560" w:type="dxa"/>
            <w:tcBorders>
              <w:left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3</w:t>
            </w: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3</w:t>
            </w: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3</w:t>
            </w: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3</w:t>
            </w: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3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2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2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2</w:t>
            </w:r>
          </w:p>
        </w:tc>
      </w:tr>
      <w:tr w:rsidR="001913B5" w:rsidRPr="00C4079B" w:rsidTr="009A2BE0">
        <w:trPr>
          <w:jc w:val="center"/>
        </w:trPr>
        <w:tc>
          <w:tcPr>
            <w:tcW w:w="2142" w:type="dxa"/>
            <w:vMerge/>
            <w:vAlign w:val="center"/>
          </w:tcPr>
          <w:p w:rsidR="001913B5" w:rsidRPr="00C4079B" w:rsidRDefault="001913B5" w:rsidP="00965DAF">
            <w:pPr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560" w:type="dxa"/>
            <w:tcBorders>
              <w:left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2</w:t>
            </w: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1029" w:type="dxa"/>
            <w:tcBorders>
              <w:lef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</w:tr>
      <w:tr w:rsidR="001913B5" w:rsidRPr="00C4079B" w:rsidTr="009A2BE0">
        <w:trPr>
          <w:jc w:val="center"/>
        </w:trPr>
        <w:tc>
          <w:tcPr>
            <w:tcW w:w="2142" w:type="dxa"/>
            <w:vMerge/>
            <w:vAlign w:val="center"/>
          </w:tcPr>
          <w:p w:rsidR="001913B5" w:rsidRPr="00C4079B" w:rsidRDefault="001913B5" w:rsidP="00965DAF">
            <w:pPr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560" w:type="dxa"/>
            <w:tcBorders>
              <w:left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13B5" w:rsidRPr="00C4079B" w:rsidTr="009A2BE0">
        <w:trPr>
          <w:jc w:val="center"/>
        </w:trPr>
        <w:tc>
          <w:tcPr>
            <w:tcW w:w="2142" w:type="dxa"/>
            <w:vMerge/>
            <w:vAlign w:val="center"/>
          </w:tcPr>
          <w:p w:rsidR="001913B5" w:rsidRPr="00C4079B" w:rsidRDefault="001913B5" w:rsidP="00965DAF">
            <w:pPr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560" w:type="dxa"/>
            <w:tcBorders>
              <w:left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13B5" w:rsidRPr="00C4079B" w:rsidTr="009A2BE0">
        <w:trPr>
          <w:jc w:val="center"/>
        </w:trPr>
        <w:tc>
          <w:tcPr>
            <w:tcW w:w="2142" w:type="dxa"/>
            <w:vMerge w:val="restart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560" w:type="dxa"/>
            <w:tcBorders>
              <w:left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3</w:t>
            </w: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3</w:t>
            </w: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3</w:t>
            </w: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3</w:t>
            </w: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3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3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2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2</w:t>
            </w:r>
          </w:p>
        </w:tc>
      </w:tr>
      <w:tr w:rsidR="001913B5" w:rsidRPr="00C4079B" w:rsidTr="009A2BE0">
        <w:trPr>
          <w:jc w:val="center"/>
        </w:trPr>
        <w:tc>
          <w:tcPr>
            <w:tcW w:w="2142" w:type="dxa"/>
            <w:vMerge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  <w:tc>
          <w:tcPr>
            <w:tcW w:w="560" w:type="dxa"/>
            <w:tcBorders>
              <w:left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</w:tr>
      <w:tr w:rsidR="001913B5" w:rsidRPr="00C4079B" w:rsidTr="009A2BE0">
        <w:trPr>
          <w:trHeight w:val="233"/>
          <w:jc w:val="center"/>
        </w:trPr>
        <w:tc>
          <w:tcPr>
            <w:tcW w:w="2142" w:type="dxa"/>
            <w:vMerge w:val="restart"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Обществознание и естествознание</w:t>
            </w: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56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</w:tr>
      <w:tr w:rsidR="001913B5" w:rsidRPr="00C4079B" w:rsidTr="009A2BE0">
        <w:trPr>
          <w:trHeight w:val="233"/>
          <w:jc w:val="center"/>
        </w:trPr>
        <w:tc>
          <w:tcPr>
            <w:tcW w:w="2142" w:type="dxa"/>
            <w:vMerge/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Природоведение</w:t>
            </w:r>
          </w:p>
        </w:tc>
        <w:tc>
          <w:tcPr>
            <w:tcW w:w="56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</w:tr>
      <w:tr w:rsidR="001913B5" w:rsidRPr="00C4079B" w:rsidTr="009A2BE0">
        <w:trPr>
          <w:trHeight w:val="232"/>
          <w:jc w:val="center"/>
        </w:trPr>
        <w:tc>
          <w:tcPr>
            <w:tcW w:w="2142" w:type="dxa"/>
            <w:vMerge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56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</w:tr>
      <w:tr w:rsidR="001913B5" w:rsidRPr="00C4079B" w:rsidTr="009A2BE0">
        <w:trPr>
          <w:trHeight w:val="232"/>
          <w:jc w:val="center"/>
        </w:trPr>
        <w:tc>
          <w:tcPr>
            <w:tcW w:w="2142" w:type="dxa"/>
            <w:vMerge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Естествознание</w:t>
            </w:r>
          </w:p>
        </w:tc>
        <w:tc>
          <w:tcPr>
            <w:tcW w:w="56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1029" w:type="dxa"/>
            <w:tcBorders>
              <w:lef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</w:tr>
      <w:tr w:rsidR="001913B5" w:rsidRPr="00C4079B" w:rsidTr="009A2BE0">
        <w:trPr>
          <w:trHeight w:val="232"/>
          <w:jc w:val="center"/>
        </w:trPr>
        <w:tc>
          <w:tcPr>
            <w:tcW w:w="2142" w:type="dxa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56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</w:tr>
      <w:tr w:rsidR="001913B5" w:rsidRPr="00C4079B" w:rsidTr="009A2BE0">
        <w:trPr>
          <w:trHeight w:val="232"/>
          <w:jc w:val="center"/>
        </w:trPr>
        <w:tc>
          <w:tcPr>
            <w:tcW w:w="2142" w:type="dxa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56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</w:tr>
      <w:tr w:rsidR="001913B5" w:rsidRPr="00C4079B" w:rsidTr="009A2BE0">
        <w:trPr>
          <w:trHeight w:val="232"/>
          <w:jc w:val="center"/>
        </w:trPr>
        <w:tc>
          <w:tcPr>
            <w:tcW w:w="2142" w:type="dxa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6" w:type="dxa"/>
            <w:tcBorders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56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</w:tr>
      <w:tr w:rsidR="001913B5" w:rsidRPr="00C4079B" w:rsidTr="009A2BE0">
        <w:trPr>
          <w:trHeight w:val="232"/>
          <w:jc w:val="center"/>
        </w:trPr>
        <w:tc>
          <w:tcPr>
            <w:tcW w:w="2142" w:type="dxa"/>
            <w:tcBorders>
              <w:bottom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6" w:type="dxa"/>
            <w:tcBorders>
              <w:bottom w:val="single" w:sz="18" w:space="0" w:color="auto"/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56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kern w:val="2"/>
                <w:sz w:val="20"/>
                <w:lang w:eastAsia="ar-SA"/>
              </w:rPr>
              <w:t>1</w:t>
            </w:r>
          </w:p>
        </w:tc>
      </w:tr>
      <w:tr w:rsidR="001913B5" w:rsidRPr="00C4079B" w:rsidTr="009A2BE0">
        <w:trPr>
          <w:jc w:val="center"/>
        </w:trPr>
        <w:tc>
          <w:tcPr>
            <w:tcW w:w="2142" w:type="dxa"/>
            <w:tcBorders>
              <w:top w:val="single" w:sz="18" w:space="0" w:color="auto"/>
              <w:bottom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sz w:val="20"/>
              </w:rPr>
            </w:pPr>
            <w:r w:rsidRPr="00C4079B">
              <w:rPr>
                <w:rFonts w:ascii="Times New Roman" w:hAnsi="Times New Roman" w:cs="Times New Roman"/>
                <w:sz w:val="20"/>
              </w:rPr>
              <w:t>максимальная нагрузка*</w:t>
            </w:r>
          </w:p>
        </w:tc>
        <w:tc>
          <w:tcPr>
            <w:tcW w:w="2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59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  <w:t>8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  <w:t>8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  <w:t>8</w:t>
            </w:r>
          </w:p>
        </w:tc>
        <w:tc>
          <w:tcPr>
            <w:tcW w:w="5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  <w:t>8</w:t>
            </w:r>
          </w:p>
        </w:tc>
        <w:tc>
          <w:tcPr>
            <w:tcW w:w="5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  <w:t>10</w:t>
            </w:r>
          </w:p>
        </w:tc>
        <w:tc>
          <w:tcPr>
            <w:tcW w:w="56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  <w:t>10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  <w:t>10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  <w:t>10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1913B5" w:rsidRPr="00C4079B" w:rsidRDefault="001913B5" w:rsidP="00965DA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9" w:right="-142"/>
              <w:jc w:val="center"/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</w:pPr>
            <w:r w:rsidRPr="00C4079B">
              <w:rPr>
                <w:rFonts w:ascii="Times New Roman" w:hAnsi="Times New Roman" w:cs="Times New Roman"/>
                <w:b/>
                <w:kern w:val="2"/>
                <w:sz w:val="20"/>
                <w:lang w:eastAsia="ar-SA"/>
              </w:rPr>
              <w:t>11</w:t>
            </w:r>
          </w:p>
        </w:tc>
      </w:tr>
    </w:tbl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textAlignment w:val="baseline"/>
        <w:rPr>
          <w:sz w:val="24"/>
          <w:szCs w:val="24"/>
        </w:rPr>
      </w:pP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jc w:val="left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 xml:space="preserve">&lt;*&gt; - </w:t>
      </w:r>
      <w:r>
        <w:rPr>
          <w:b w:val="0"/>
          <w:sz w:val="24"/>
          <w:szCs w:val="24"/>
        </w:rPr>
        <w:t xml:space="preserve">может изменяться: </w:t>
      </w: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jc w:val="left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621">
        <w:rPr>
          <w:b w:val="0"/>
          <w:sz w:val="24"/>
          <w:szCs w:val="24"/>
        </w:rPr>
        <w:t>максимальная нагрузка</w:t>
      </w:r>
      <w:r>
        <w:rPr>
          <w:b w:val="0"/>
          <w:sz w:val="24"/>
          <w:szCs w:val="24"/>
        </w:rPr>
        <w:t xml:space="preserve"> для конкретного обучающегося на основании заключения ПМПК;</w:t>
      </w:r>
    </w:p>
    <w:p w:rsidR="001913B5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jc w:val="left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перечень предметов при составлении ИУП, учитывая запросы обучающегося и его родителей (законных представителей).</w:t>
      </w:r>
    </w:p>
    <w:p w:rsidR="001913B5" w:rsidRPr="00ED7A7D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firstLine="567"/>
        <w:jc w:val="left"/>
        <w:textAlignment w:val="baseline"/>
        <w:rPr>
          <w:b w:val="0"/>
          <w:sz w:val="24"/>
          <w:szCs w:val="24"/>
        </w:rPr>
      </w:pPr>
    </w:p>
    <w:p w:rsidR="001913B5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Default="001913B5" w:rsidP="00965DA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3B5" w:rsidRPr="008575CD" w:rsidRDefault="001913B5" w:rsidP="00990E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Учебный план (индивидуальное </w:t>
      </w:r>
      <w:r w:rsidRPr="008575CD">
        <w:rPr>
          <w:rFonts w:ascii="Times New Roman" w:hAnsi="Times New Roman" w:cs="Times New Roman"/>
          <w:b/>
          <w:bCs/>
          <w:sz w:val="24"/>
          <w:szCs w:val="24"/>
        </w:rPr>
        <w:t xml:space="preserve"> обучение на дому, умственная отсталость)</w:t>
      </w:r>
    </w:p>
    <w:tbl>
      <w:tblPr>
        <w:tblW w:w="13574" w:type="dxa"/>
        <w:jc w:val="center"/>
        <w:tblLayout w:type="fixed"/>
        <w:tblLook w:val="00A0"/>
      </w:tblPr>
      <w:tblGrid>
        <w:gridCol w:w="3109"/>
        <w:gridCol w:w="3875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10"/>
      </w:tblGrid>
      <w:tr w:rsidR="001913B5" w:rsidRPr="008575CD" w:rsidTr="00965DAF">
        <w:trPr>
          <w:trHeight w:val="365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Образовательные области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913B5" w:rsidRPr="005A3C6B" w:rsidRDefault="001913B5" w:rsidP="00965DA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Учебные  предметы</w:t>
            </w:r>
          </w:p>
        </w:tc>
        <w:tc>
          <w:tcPr>
            <w:tcW w:w="659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Число учебных часов в неделю по классам</w:t>
            </w:r>
          </w:p>
        </w:tc>
      </w:tr>
      <w:tr w:rsidR="001913B5" w:rsidRPr="008575CD" w:rsidTr="00965DAF">
        <w:trPr>
          <w:gridAfter w:val="1"/>
          <w:wAfter w:w="10" w:type="dxa"/>
          <w:trHeight w:val="187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1913B5" w:rsidRPr="008575CD" w:rsidTr="00965DAF">
        <w:trPr>
          <w:gridAfter w:val="1"/>
          <w:wAfter w:w="10" w:type="dxa"/>
          <w:trHeight w:val="273"/>
          <w:jc w:val="center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3B5" w:rsidRPr="008575CD" w:rsidTr="00965DAF">
        <w:trPr>
          <w:gridAfter w:val="1"/>
          <w:wAfter w:w="10" w:type="dxa"/>
          <w:trHeight w:val="315"/>
          <w:jc w:val="center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ind w:firstLine="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13B5" w:rsidRPr="005A3C6B" w:rsidRDefault="001913B5" w:rsidP="00965DAF">
            <w:pPr>
              <w:ind w:firstLine="57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Чтение и развитие речи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13B5" w:rsidRPr="008575CD" w:rsidTr="00965DAF">
        <w:trPr>
          <w:gridAfter w:val="1"/>
          <w:wAfter w:w="10" w:type="dxa"/>
          <w:trHeight w:val="197"/>
          <w:jc w:val="center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ind w:firstLine="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13B5" w:rsidRPr="005A3C6B" w:rsidRDefault="001913B5" w:rsidP="00965DAF">
            <w:pPr>
              <w:ind w:firstLine="57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 xml:space="preserve">Письмо и развитие речи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913B5" w:rsidRPr="008575CD" w:rsidTr="00965DAF">
        <w:trPr>
          <w:gridAfter w:val="1"/>
          <w:wAfter w:w="10" w:type="dxa"/>
          <w:trHeight w:val="484"/>
          <w:jc w:val="center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ind w:firstLine="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3B5" w:rsidRPr="005A3C6B" w:rsidRDefault="001913B5" w:rsidP="00965DAF">
            <w:pPr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Развитие устной речи на основе изучения предметов и явлений окружающей действительности (Окружающий мир)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3B5" w:rsidRPr="008575CD" w:rsidTr="00965DAF">
        <w:trPr>
          <w:gridAfter w:val="1"/>
          <w:wAfter w:w="10" w:type="dxa"/>
          <w:trHeight w:val="195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ind w:firstLine="567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Математика  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13B5" w:rsidRPr="005A3C6B" w:rsidRDefault="001913B5" w:rsidP="00965DAF">
            <w:pPr>
              <w:ind w:firstLine="57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913B5" w:rsidRPr="008575CD" w:rsidTr="00965DAF">
        <w:trPr>
          <w:gridAfter w:val="1"/>
          <w:wAfter w:w="10" w:type="dxa"/>
          <w:trHeight w:val="181"/>
          <w:jc w:val="center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Обществознание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ind w:firstLine="57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История Отечества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13B5" w:rsidRPr="008575CD" w:rsidTr="00965DAF">
        <w:trPr>
          <w:gridAfter w:val="1"/>
          <w:wAfter w:w="10" w:type="dxa"/>
          <w:trHeight w:val="185"/>
          <w:jc w:val="center"/>
        </w:trPr>
        <w:tc>
          <w:tcPr>
            <w:tcW w:w="3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ind w:firstLine="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ind w:firstLine="57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Природоведение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913B5" w:rsidRPr="008575CD" w:rsidTr="00965DAF">
        <w:trPr>
          <w:gridAfter w:val="1"/>
          <w:wAfter w:w="10" w:type="dxa"/>
          <w:trHeight w:val="185"/>
          <w:jc w:val="center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ind w:firstLine="567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Естествознание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ind w:firstLine="57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1913B5" w:rsidRPr="008575CD" w:rsidTr="00965DAF">
        <w:trPr>
          <w:gridAfter w:val="1"/>
          <w:wAfter w:w="10" w:type="dxa"/>
          <w:trHeight w:val="175"/>
          <w:jc w:val="center"/>
        </w:trPr>
        <w:tc>
          <w:tcPr>
            <w:tcW w:w="3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ind w:firstLine="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ind w:firstLine="57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1913B5" w:rsidRPr="008575CD" w:rsidTr="00965DAF">
        <w:trPr>
          <w:gridAfter w:val="1"/>
          <w:wAfter w:w="10" w:type="dxa"/>
          <w:trHeight w:val="311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ind w:firstLine="57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Технология (домоводство)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13B5" w:rsidRPr="008575CD" w:rsidTr="00965DAF">
        <w:trPr>
          <w:gridAfter w:val="1"/>
          <w:wAfter w:w="10" w:type="dxa"/>
          <w:trHeight w:val="330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567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максимальная нагрузка*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</w:tr>
    </w:tbl>
    <w:p w:rsidR="001913B5" w:rsidRPr="008575CD" w:rsidRDefault="001913B5" w:rsidP="005A3C6B">
      <w:pPr>
        <w:pStyle w:val="ad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b w:val="0"/>
          <w:sz w:val="24"/>
          <w:szCs w:val="24"/>
        </w:rPr>
      </w:pPr>
      <w:r w:rsidRPr="008575CD">
        <w:rPr>
          <w:sz w:val="24"/>
          <w:szCs w:val="24"/>
        </w:rPr>
        <w:t xml:space="preserve">&lt;*&gt; - </w:t>
      </w:r>
      <w:r w:rsidRPr="008575CD">
        <w:rPr>
          <w:b w:val="0"/>
          <w:sz w:val="24"/>
          <w:szCs w:val="24"/>
        </w:rPr>
        <w:t xml:space="preserve">может изменяться: </w:t>
      </w:r>
    </w:p>
    <w:p w:rsidR="001913B5" w:rsidRPr="008575CD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jc w:val="left"/>
        <w:textAlignment w:val="baseline"/>
        <w:rPr>
          <w:b w:val="0"/>
          <w:sz w:val="24"/>
          <w:szCs w:val="24"/>
        </w:rPr>
      </w:pPr>
      <w:r w:rsidRPr="008575CD">
        <w:rPr>
          <w:sz w:val="24"/>
          <w:szCs w:val="24"/>
        </w:rPr>
        <w:t xml:space="preserve">- </w:t>
      </w:r>
      <w:r w:rsidRPr="008575CD">
        <w:rPr>
          <w:b w:val="0"/>
          <w:sz w:val="24"/>
          <w:szCs w:val="24"/>
        </w:rPr>
        <w:t>максимальная нагрузка для конкретного обучающегося на основании заключения ПМПК;</w:t>
      </w:r>
    </w:p>
    <w:p w:rsidR="001913B5" w:rsidRPr="005A3C6B" w:rsidRDefault="001913B5" w:rsidP="005A3C6B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jc w:val="left"/>
        <w:textAlignment w:val="baseline"/>
        <w:rPr>
          <w:b w:val="0"/>
          <w:sz w:val="24"/>
          <w:szCs w:val="24"/>
        </w:rPr>
      </w:pPr>
      <w:r w:rsidRPr="008575CD">
        <w:rPr>
          <w:sz w:val="24"/>
          <w:szCs w:val="24"/>
        </w:rPr>
        <w:t>-</w:t>
      </w:r>
      <w:r w:rsidRPr="008575CD">
        <w:rPr>
          <w:b w:val="0"/>
          <w:sz w:val="24"/>
          <w:szCs w:val="24"/>
        </w:rPr>
        <w:t xml:space="preserve"> перечень предметов при составлении ИУП, учитывая запросы обучающегося и его родителей (законных представителей).</w:t>
      </w:r>
    </w:p>
    <w:p w:rsidR="001913B5" w:rsidRDefault="001913B5" w:rsidP="00990E8D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1913B5" w:rsidRPr="005A3C6B" w:rsidRDefault="001913B5" w:rsidP="00990E8D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</w:t>
      </w:r>
      <w:r w:rsidRPr="005A3C6B">
        <w:rPr>
          <w:rFonts w:ascii="Times New Roman" w:hAnsi="Times New Roman" w:cs="Times New Roman"/>
          <w:b/>
          <w:bCs/>
          <w:sz w:val="24"/>
          <w:szCs w:val="24"/>
        </w:rPr>
        <w:t>Учебный план (индивидуальное обучение на дому, ОФПН)</w:t>
      </w:r>
    </w:p>
    <w:tbl>
      <w:tblPr>
        <w:tblW w:w="13559" w:type="dxa"/>
        <w:jc w:val="center"/>
        <w:tblLayout w:type="fixed"/>
        <w:tblLook w:val="00A0"/>
      </w:tblPr>
      <w:tblGrid>
        <w:gridCol w:w="2503"/>
        <w:gridCol w:w="6136"/>
        <w:gridCol w:w="708"/>
        <w:gridCol w:w="614"/>
        <w:gridCol w:w="514"/>
        <w:gridCol w:w="514"/>
        <w:gridCol w:w="514"/>
        <w:gridCol w:w="514"/>
        <w:gridCol w:w="514"/>
        <w:gridCol w:w="514"/>
        <w:gridCol w:w="514"/>
      </w:tblGrid>
      <w:tr w:rsidR="001913B5" w:rsidRPr="005A3C6B" w:rsidTr="00965DAF">
        <w:trPr>
          <w:trHeight w:val="387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Образовательные области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Учебные дисциплины</w:t>
            </w:r>
          </w:p>
        </w:tc>
        <w:tc>
          <w:tcPr>
            <w:tcW w:w="49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Число учебных часов в неделю по классам</w:t>
            </w:r>
          </w:p>
        </w:tc>
      </w:tr>
      <w:tr w:rsidR="001913B5" w:rsidRPr="005A3C6B" w:rsidTr="00965DAF">
        <w:trPr>
          <w:trHeight w:val="284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B5" w:rsidRPr="005A3C6B" w:rsidRDefault="001913B5" w:rsidP="00965DAF">
            <w:pPr>
              <w:ind w:firstLine="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1913B5" w:rsidRPr="005A3C6B" w:rsidTr="00965DAF">
        <w:trPr>
          <w:trHeight w:val="315"/>
          <w:jc w:val="center"/>
        </w:trPr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4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Родная речь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20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Письмо и 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913B5" w:rsidRPr="005A3C6B" w:rsidTr="00965DAF">
        <w:trPr>
          <w:trHeight w:val="373"/>
          <w:jc w:val="center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3B5" w:rsidRPr="005A3C6B" w:rsidRDefault="001913B5" w:rsidP="00965DAF">
            <w:pPr>
              <w:ind w:firstLine="20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Чтение и 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13B5" w:rsidRPr="005A3C6B" w:rsidTr="00965DAF">
        <w:trPr>
          <w:trHeight w:val="353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4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Математические представления, основы арифметики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7258DF">
            <w:pPr>
              <w:ind w:firstLine="10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913B5" w:rsidRPr="005A3C6B" w:rsidTr="00965DAF">
        <w:trPr>
          <w:trHeight w:val="163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4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Естествознание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3B5" w:rsidRPr="005A3C6B" w:rsidRDefault="001913B5" w:rsidP="00965DAF">
            <w:pPr>
              <w:ind w:firstLine="10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Живой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hanging="44"/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13B5" w:rsidRPr="005A3C6B" w:rsidTr="00965DAF">
        <w:trPr>
          <w:trHeight w:val="183"/>
          <w:jc w:val="center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29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Технология 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Ручной труд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3B5" w:rsidRPr="005A3C6B" w:rsidTr="00965DAF">
        <w:trPr>
          <w:trHeight w:val="183"/>
          <w:jc w:val="center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2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Домоводство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13B5" w:rsidRPr="005A3C6B" w:rsidTr="00965DAF">
        <w:trPr>
          <w:trHeight w:val="183"/>
          <w:jc w:val="center"/>
        </w:trPr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2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Социально бытовая ориентировка (СБО)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C6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13B5" w:rsidRPr="005A3C6B" w:rsidTr="00965DAF">
        <w:trPr>
          <w:trHeight w:val="191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29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Максимальная нагрузка</w:t>
            </w:r>
            <w:r w:rsidRPr="005A3C6B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56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ind w:firstLine="3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5" w:rsidRPr="005A3C6B" w:rsidRDefault="001913B5" w:rsidP="00965DA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C6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</w:tr>
    </w:tbl>
    <w:p w:rsidR="001913B5" w:rsidRPr="008575CD" w:rsidRDefault="001913B5" w:rsidP="00965DA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913B5" w:rsidRPr="008575CD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jc w:val="left"/>
        <w:textAlignment w:val="baseline"/>
        <w:rPr>
          <w:b w:val="0"/>
          <w:sz w:val="24"/>
          <w:szCs w:val="24"/>
        </w:rPr>
      </w:pPr>
      <w:r w:rsidRPr="008575CD">
        <w:rPr>
          <w:sz w:val="24"/>
          <w:szCs w:val="24"/>
        </w:rPr>
        <w:t xml:space="preserve">&lt;*&gt; - </w:t>
      </w:r>
      <w:r w:rsidRPr="008575CD">
        <w:rPr>
          <w:b w:val="0"/>
          <w:sz w:val="24"/>
          <w:szCs w:val="24"/>
        </w:rPr>
        <w:t xml:space="preserve">может изменяться: </w:t>
      </w:r>
    </w:p>
    <w:p w:rsidR="001913B5" w:rsidRPr="008575CD" w:rsidRDefault="001913B5" w:rsidP="00965DAF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jc w:val="left"/>
        <w:textAlignment w:val="baseline"/>
        <w:rPr>
          <w:b w:val="0"/>
          <w:sz w:val="24"/>
          <w:szCs w:val="24"/>
        </w:rPr>
      </w:pPr>
      <w:r w:rsidRPr="008575CD">
        <w:rPr>
          <w:sz w:val="24"/>
          <w:szCs w:val="24"/>
        </w:rPr>
        <w:t xml:space="preserve">- </w:t>
      </w:r>
      <w:r w:rsidRPr="008575CD">
        <w:rPr>
          <w:b w:val="0"/>
          <w:sz w:val="24"/>
          <w:szCs w:val="24"/>
        </w:rPr>
        <w:t>максимальная нагрузка для конкретного обучающегося на основании заключения ПМПК;</w:t>
      </w:r>
    </w:p>
    <w:p w:rsidR="001913B5" w:rsidRPr="00456ED6" w:rsidRDefault="001913B5" w:rsidP="00275CBA">
      <w:pPr>
        <w:pStyle w:val="ad"/>
        <w:overflowPunct w:val="0"/>
        <w:autoSpaceDE w:val="0"/>
        <w:autoSpaceDN w:val="0"/>
        <w:adjustRightInd w:val="0"/>
        <w:spacing w:line="276" w:lineRule="auto"/>
        <w:ind w:left="990"/>
        <w:jc w:val="left"/>
        <w:textAlignment w:val="baseline"/>
        <w:rPr>
          <w:b w:val="0"/>
          <w:sz w:val="24"/>
          <w:szCs w:val="24"/>
        </w:rPr>
      </w:pPr>
      <w:r w:rsidRPr="008575CD">
        <w:rPr>
          <w:sz w:val="24"/>
          <w:szCs w:val="24"/>
        </w:rPr>
        <w:t>-</w:t>
      </w:r>
      <w:r w:rsidRPr="008575CD">
        <w:rPr>
          <w:b w:val="0"/>
          <w:sz w:val="24"/>
          <w:szCs w:val="24"/>
        </w:rPr>
        <w:t xml:space="preserve"> перечень предметов при составлении ИУП, учитывая запросы обучающегося и его родителей (законных представителей).</w:t>
      </w:r>
    </w:p>
    <w:p w:rsidR="001913B5" w:rsidRPr="004C0760" w:rsidRDefault="001913B5" w:rsidP="002D3E19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1913B5" w:rsidRDefault="001913B5" w:rsidP="004C0760">
      <w:pPr>
        <w:pStyle w:val="af5"/>
        <w:spacing w:before="0" w:beforeAutospacing="0" w:after="0" w:afterAutospacing="0"/>
        <w:rPr>
          <w:b/>
          <w:bCs/>
        </w:rPr>
      </w:pPr>
    </w:p>
    <w:p w:rsidR="001913B5" w:rsidRDefault="001913B5" w:rsidP="004C0760">
      <w:pPr>
        <w:pStyle w:val="af5"/>
        <w:spacing w:before="0" w:beforeAutospacing="0" w:after="0" w:afterAutospacing="0"/>
        <w:rPr>
          <w:b/>
          <w:bCs/>
        </w:rPr>
      </w:pPr>
    </w:p>
    <w:p w:rsidR="001913B5" w:rsidRDefault="001913B5" w:rsidP="004C0760">
      <w:pPr>
        <w:pStyle w:val="af5"/>
        <w:spacing w:before="0" w:beforeAutospacing="0" w:after="0" w:afterAutospacing="0"/>
        <w:rPr>
          <w:b/>
          <w:bCs/>
        </w:rPr>
      </w:pPr>
    </w:p>
    <w:sectPr w:rsidR="001913B5" w:rsidSect="00C25973">
      <w:pgSz w:w="16838" w:h="11906" w:orient="landscape"/>
      <w:pgMar w:top="1701" w:right="1134" w:bottom="851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08" w:rsidRDefault="00E42908" w:rsidP="00D040C5">
      <w:pPr>
        <w:spacing w:after="0" w:line="240" w:lineRule="auto"/>
      </w:pPr>
      <w:r>
        <w:separator/>
      </w:r>
    </w:p>
  </w:endnote>
  <w:endnote w:type="continuationSeparator" w:id="0">
    <w:p w:rsidR="00E42908" w:rsidRDefault="00E42908" w:rsidP="00D0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eiryo UI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08" w:rsidRDefault="00E42908">
    <w:pPr>
      <w:pStyle w:val="a6"/>
      <w:jc w:val="right"/>
    </w:pPr>
    <w:fldSimple w:instr=" PAGE   \* MERGEFORMAT ">
      <w:r w:rsidR="00C25F3F">
        <w:rPr>
          <w:noProof/>
        </w:rPr>
        <w:t>28</w:t>
      </w:r>
    </w:fldSimple>
  </w:p>
  <w:p w:rsidR="00E42908" w:rsidRDefault="00E429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E3" w:rsidRDefault="00E87FE3">
    <w:pPr>
      <w:pStyle w:val="a6"/>
      <w:jc w:val="right"/>
    </w:pPr>
    <w:fldSimple w:instr=" PAGE   \* MERGEFORMAT ">
      <w:r w:rsidR="00C25F3F">
        <w:rPr>
          <w:noProof/>
        </w:rPr>
        <w:t>35</w:t>
      </w:r>
    </w:fldSimple>
  </w:p>
  <w:p w:rsidR="00E42908" w:rsidRDefault="00E429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08" w:rsidRDefault="00E42908" w:rsidP="00D040C5">
      <w:pPr>
        <w:spacing w:after="0" w:line="240" w:lineRule="auto"/>
      </w:pPr>
      <w:r>
        <w:separator/>
      </w:r>
    </w:p>
  </w:footnote>
  <w:footnote w:type="continuationSeparator" w:id="0">
    <w:p w:rsidR="00E42908" w:rsidRDefault="00E42908" w:rsidP="00D04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8619D0"/>
    <w:multiLevelType w:val="hybridMultilevel"/>
    <w:tmpl w:val="2A0C19C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2C3F9E7"/>
    <w:multiLevelType w:val="hybridMultilevel"/>
    <w:tmpl w:val="AABEE1C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2F68B28"/>
    <w:multiLevelType w:val="hybridMultilevel"/>
    <w:tmpl w:val="D47BFD3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10E26A6"/>
    <w:multiLevelType w:val="multilevel"/>
    <w:tmpl w:val="F61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5140AE1"/>
    <w:multiLevelType w:val="hybridMultilevel"/>
    <w:tmpl w:val="1DEC3C5A"/>
    <w:lvl w:ilvl="0" w:tplc="A028A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65925C7"/>
    <w:multiLevelType w:val="hybridMultilevel"/>
    <w:tmpl w:val="48A2D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FC4BC2"/>
    <w:multiLevelType w:val="hybridMultilevel"/>
    <w:tmpl w:val="6772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48F1C2">
      <w:start w:val="1"/>
      <w:numFmt w:val="bullet"/>
      <w:lvlText w:val=""/>
      <w:lvlJc w:val="left"/>
      <w:pPr>
        <w:tabs>
          <w:tab w:val="num" w:pos="1420"/>
        </w:tabs>
        <w:ind w:left="1363" w:hanging="2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2C5ECF"/>
    <w:multiLevelType w:val="hybridMultilevel"/>
    <w:tmpl w:val="EFF6715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0A3E28ED"/>
    <w:multiLevelType w:val="hybridMultilevel"/>
    <w:tmpl w:val="7E46EB7C"/>
    <w:lvl w:ilvl="0" w:tplc="247CEECA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2C91BB"/>
    <w:multiLevelType w:val="hybridMultilevel"/>
    <w:tmpl w:val="36DE0CF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10B0B6D"/>
    <w:multiLevelType w:val="hybridMultilevel"/>
    <w:tmpl w:val="A5FA0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85748D"/>
    <w:multiLevelType w:val="hybridMultilevel"/>
    <w:tmpl w:val="1248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3B30F1"/>
    <w:multiLevelType w:val="hybridMultilevel"/>
    <w:tmpl w:val="8AD20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FC2641"/>
    <w:multiLevelType w:val="hybridMultilevel"/>
    <w:tmpl w:val="E6DAF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28344F"/>
    <w:multiLevelType w:val="hybridMultilevel"/>
    <w:tmpl w:val="F4FE6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4315AE47"/>
    <w:multiLevelType w:val="hybridMultilevel"/>
    <w:tmpl w:val="6A55161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48A51C24"/>
    <w:multiLevelType w:val="multilevel"/>
    <w:tmpl w:val="8AD6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52665B"/>
    <w:multiLevelType w:val="hybridMultilevel"/>
    <w:tmpl w:val="325C7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9544C1"/>
    <w:multiLevelType w:val="hybridMultilevel"/>
    <w:tmpl w:val="52A63448"/>
    <w:lvl w:ilvl="0" w:tplc="2F506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A9C6C15"/>
    <w:multiLevelType w:val="multilevel"/>
    <w:tmpl w:val="DF6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DD4248"/>
    <w:multiLevelType w:val="multilevel"/>
    <w:tmpl w:val="FB26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855C0A"/>
    <w:multiLevelType w:val="multilevel"/>
    <w:tmpl w:val="52145C2A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Times New Roman" w:hAns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Times New Roman" w:hAns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sz w:val="20"/>
      </w:rPr>
    </w:lvl>
  </w:abstractNum>
  <w:abstractNum w:abstractNumId="24">
    <w:nsid w:val="5F2B040D"/>
    <w:multiLevelType w:val="hybridMultilevel"/>
    <w:tmpl w:val="76DDF1F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66E11FC2"/>
    <w:multiLevelType w:val="hybridMultilevel"/>
    <w:tmpl w:val="1970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48F1C2">
      <w:start w:val="1"/>
      <w:numFmt w:val="bullet"/>
      <w:lvlText w:val=""/>
      <w:lvlJc w:val="left"/>
      <w:pPr>
        <w:tabs>
          <w:tab w:val="num" w:pos="1134"/>
        </w:tabs>
        <w:ind w:left="1077" w:hanging="2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056EAE"/>
    <w:multiLevelType w:val="hybridMultilevel"/>
    <w:tmpl w:val="D0CA5FB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FD6EEA80">
      <w:start w:val="1"/>
      <w:numFmt w:val="bullet"/>
      <w:lvlText w:val=""/>
      <w:lvlJc w:val="left"/>
      <w:pPr>
        <w:tabs>
          <w:tab w:val="num" w:pos="964"/>
        </w:tabs>
        <w:ind w:left="964" w:hanging="45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61A423"/>
    <w:multiLevelType w:val="hybridMultilevel"/>
    <w:tmpl w:val="973BFBC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6FCCF4C0"/>
    <w:multiLevelType w:val="hybridMultilevel"/>
    <w:tmpl w:val="249D8C8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5592E5C"/>
    <w:multiLevelType w:val="multilevel"/>
    <w:tmpl w:val="79BE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80706BD"/>
    <w:multiLevelType w:val="hybridMultilevel"/>
    <w:tmpl w:val="D92C277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7F290EC6"/>
    <w:multiLevelType w:val="hybridMultilevel"/>
    <w:tmpl w:val="6E1479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30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1"/>
  </w:num>
  <w:num w:numId="16">
    <w:abstractNumId w:val="24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  <w:num w:numId="21">
    <w:abstractNumId w:val="27"/>
  </w:num>
  <w:num w:numId="22">
    <w:abstractNumId w:val="2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CC7"/>
    <w:rsid w:val="000264B4"/>
    <w:rsid w:val="00033118"/>
    <w:rsid w:val="00046182"/>
    <w:rsid w:val="00060B63"/>
    <w:rsid w:val="0006704D"/>
    <w:rsid w:val="0007609E"/>
    <w:rsid w:val="000A248E"/>
    <w:rsid w:val="000A2D2E"/>
    <w:rsid w:val="000A37D9"/>
    <w:rsid w:val="000B50A7"/>
    <w:rsid w:val="000B5E25"/>
    <w:rsid w:val="000C0268"/>
    <w:rsid w:val="000C6D41"/>
    <w:rsid w:val="000E379C"/>
    <w:rsid w:val="000F0915"/>
    <w:rsid w:val="000F1021"/>
    <w:rsid w:val="000F10DD"/>
    <w:rsid w:val="000F1E9F"/>
    <w:rsid w:val="001031F0"/>
    <w:rsid w:val="00103E5B"/>
    <w:rsid w:val="00106E76"/>
    <w:rsid w:val="00135A20"/>
    <w:rsid w:val="00153F60"/>
    <w:rsid w:val="00160FAE"/>
    <w:rsid w:val="00183A0B"/>
    <w:rsid w:val="00186406"/>
    <w:rsid w:val="001913B5"/>
    <w:rsid w:val="0019564B"/>
    <w:rsid w:val="0019570D"/>
    <w:rsid w:val="001C12B2"/>
    <w:rsid w:val="001C2CC4"/>
    <w:rsid w:val="001C5A86"/>
    <w:rsid w:val="001F584F"/>
    <w:rsid w:val="001F7749"/>
    <w:rsid w:val="002051A1"/>
    <w:rsid w:val="002141E0"/>
    <w:rsid w:val="00215307"/>
    <w:rsid w:val="00263EF0"/>
    <w:rsid w:val="0027571D"/>
    <w:rsid w:val="00275CBA"/>
    <w:rsid w:val="00277E2B"/>
    <w:rsid w:val="00280FC4"/>
    <w:rsid w:val="00291CC7"/>
    <w:rsid w:val="00291F25"/>
    <w:rsid w:val="0029322D"/>
    <w:rsid w:val="0029583B"/>
    <w:rsid w:val="002C4C9A"/>
    <w:rsid w:val="002D3E19"/>
    <w:rsid w:val="002D60B5"/>
    <w:rsid w:val="00302F35"/>
    <w:rsid w:val="0031352F"/>
    <w:rsid w:val="00324B7B"/>
    <w:rsid w:val="00325DB7"/>
    <w:rsid w:val="00327EE7"/>
    <w:rsid w:val="0035562E"/>
    <w:rsid w:val="00375068"/>
    <w:rsid w:val="00386A54"/>
    <w:rsid w:val="003A184A"/>
    <w:rsid w:val="003B2237"/>
    <w:rsid w:val="003C2640"/>
    <w:rsid w:val="003C2E96"/>
    <w:rsid w:val="003D194E"/>
    <w:rsid w:val="003E005A"/>
    <w:rsid w:val="003E0604"/>
    <w:rsid w:val="003F3422"/>
    <w:rsid w:val="003F3F80"/>
    <w:rsid w:val="004034B1"/>
    <w:rsid w:val="00407D68"/>
    <w:rsid w:val="00407EDF"/>
    <w:rsid w:val="00410282"/>
    <w:rsid w:val="004434B0"/>
    <w:rsid w:val="00444236"/>
    <w:rsid w:val="004446C9"/>
    <w:rsid w:val="0044722B"/>
    <w:rsid w:val="00447715"/>
    <w:rsid w:val="00456ED6"/>
    <w:rsid w:val="004635EB"/>
    <w:rsid w:val="004860B5"/>
    <w:rsid w:val="004875F7"/>
    <w:rsid w:val="00497407"/>
    <w:rsid w:val="004A30FB"/>
    <w:rsid w:val="004A340F"/>
    <w:rsid w:val="004B2BA0"/>
    <w:rsid w:val="004C0760"/>
    <w:rsid w:val="004C5908"/>
    <w:rsid w:val="004D0D0D"/>
    <w:rsid w:val="004D278B"/>
    <w:rsid w:val="004E3F66"/>
    <w:rsid w:val="004F1FA4"/>
    <w:rsid w:val="00500C6B"/>
    <w:rsid w:val="00515B49"/>
    <w:rsid w:val="005316BA"/>
    <w:rsid w:val="00545499"/>
    <w:rsid w:val="00546E3B"/>
    <w:rsid w:val="0056325E"/>
    <w:rsid w:val="005646BF"/>
    <w:rsid w:val="00574322"/>
    <w:rsid w:val="00580254"/>
    <w:rsid w:val="00595596"/>
    <w:rsid w:val="005A3C6B"/>
    <w:rsid w:val="005B69B3"/>
    <w:rsid w:val="005C36F3"/>
    <w:rsid w:val="005D0D0C"/>
    <w:rsid w:val="005E3496"/>
    <w:rsid w:val="005F01BF"/>
    <w:rsid w:val="00600A09"/>
    <w:rsid w:val="00606831"/>
    <w:rsid w:val="00607800"/>
    <w:rsid w:val="00613056"/>
    <w:rsid w:val="00614677"/>
    <w:rsid w:val="00614EAC"/>
    <w:rsid w:val="00615054"/>
    <w:rsid w:val="00627CF8"/>
    <w:rsid w:val="006376C1"/>
    <w:rsid w:val="006724C3"/>
    <w:rsid w:val="006827EC"/>
    <w:rsid w:val="00690CFD"/>
    <w:rsid w:val="00691C94"/>
    <w:rsid w:val="006B455E"/>
    <w:rsid w:val="006F7F87"/>
    <w:rsid w:val="00711910"/>
    <w:rsid w:val="007258DF"/>
    <w:rsid w:val="0072709D"/>
    <w:rsid w:val="00731F0B"/>
    <w:rsid w:val="00753D06"/>
    <w:rsid w:val="007639BD"/>
    <w:rsid w:val="00767758"/>
    <w:rsid w:val="00772B76"/>
    <w:rsid w:val="00772F62"/>
    <w:rsid w:val="007854E8"/>
    <w:rsid w:val="00790266"/>
    <w:rsid w:val="00794DA3"/>
    <w:rsid w:val="00795973"/>
    <w:rsid w:val="0079728C"/>
    <w:rsid w:val="007A1D01"/>
    <w:rsid w:val="007A2B23"/>
    <w:rsid w:val="007A602B"/>
    <w:rsid w:val="007A6F1C"/>
    <w:rsid w:val="007E6976"/>
    <w:rsid w:val="007F46D3"/>
    <w:rsid w:val="007F46EA"/>
    <w:rsid w:val="0080764E"/>
    <w:rsid w:val="00807D7B"/>
    <w:rsid w:val="0082211E"/>
    <w:rsid w:val="00822F5D"/>
    <w:rsid w:val="00845EB8"/>
    <w:rsid w:val="00855B69"/>
    <w:rsid w:val="008575CD"/>
    <w:rsid w:val="00861118"/>
    <w:rsid w:val="00883069"/>
    <w:rsid w:val="008A3991"/>
    <w:rsid w:val="008A41A5"/>
    <w:rsid w:val="008E55BB"/>
    <w:rsid w:val="008E623A"/>
    <w:rsid w:val="008E6CF4"/>
    <w:rsid w:val="00912CA1"/>
    <w:rsid w:val="009351C9"/>
    <w:rsid w:val="00940252"/>
    <w:rsid w:val="00944501"/>
    <w:rsid w:val="00957E80"/>
    <w:rsid w:val="00965DAF"/>
    <w:rsid w:val="00977801"/>
    <w:rsid w:val="0098360C"/>
    <w:rsid w:val="00986588"/>
    <w:rsid w:val="00990E8D"/>
    <w:rsid w:val="009A2BE0"/>
    <w:rsid w:val="009C0078"/>
    <w:rsid w:val="009C07FA"/>
    <w:rsid w:val="009D0327"/>
    <w:rsid w:val="009D64A0"/>
    <w:rsid w:val="009E14D7"/>
    <w:rsid w:val="009E2D01"/>
    <w:rsid w:val="00A0381F"/>
    <w:rsid w:val="00A54AFF"/>
    <w:rsid w:val="00A679F7"/>
    <w:rsid w:val="00A73118"/>
    <w:rsid w:val="00A85938"/>
    <w:rsid w:val="00A96BA3"/>
    <w:rsid w:val="00AA4ACE"/>
    <w:rsid w:val="00AC5621"/>
    <w:rsid w:val="00AD1D0E"/>
    <w:rsid w:val="00AD2A58"/>
    <w:rsid w:val="00AD3D2E"/>
    <w:rsid w:val="00AE031F"/>
    <w:rsid w:val="00B0124F"/>
    <w:rsid w:val="00B079A9"/>
    <w:rsid w:val="00B10A4B"/>
    <w:rsid w:val="00B261A3"/>
    <w:rsid w:val="00B34599"/>
    <w:rsid w:val="00B41EFD"/>
    <w:rsid w:val="00B50C6F"/>
    <w:rsid w:val="00B83654"/>
    <w:rsid w:val="00B8542A"/>
    <w:rsid w:val="00B937A0"/>
    <w:rsid w:val="00BA2A21"/>
    <w:rsid w:val="00BB63CB"/>
    <w:rsid w:val="00BC3E6D"/>
    <w:rsid w:val="00BD161A"/>
    <w:rsid w:val="00BE2265"/>
    <w:rsid w:val="00BE7BD3"/>
    <w:rsid w:val="00BF26DC"/>
    <w:rsid w:val="00C057C2"/>
    <w:rsid w:val="00C25973"/>
    <w:rsid w:val="00C25F3F"/>
    <w:rsid w:val="00C33B15"/>
    <w:rsid w:val="00C404BB"/>
    <w:rsid w:val="00C4079B"/>
    <w:rsid w:val="00C661EE"/>
    <w:rsid w:val="00C75959"/>
    <w:rsid w:val="00C82B97"/>
    <w:rsid w:val="00C912B8"/>
    <w:rsid w:val="00C91FED"/>
    <w:rsid w:val="00C926A2"/>
    <w:rsid w:val="00C93527"/>
    <w:rsid w:val="00CD41FA"/>
    <w:rsid w:val="00CD71FD"/>
    <w:rsid w:val="00CD7C14"/>
    <w:rsid w:val="00CF36E6"/>
    <w:rsid w:val="00CF6F30"/>
    <w:rsid w:val="00D040C5"/>
    <w:rsid w:val="00D2188C"/>
    <w:rsid w:val="00D32D24"/>
    <w:rsid w:val="00D36893"/>
    <w:rsid w:val="00D54355"/>
    <w:rsid w:val="00D571A3"/>
    <w:rsid w:val="00D67F5D"/>
    <w:rsid w:val="00D83596"/>
    <w:rsid w:val="00D83F1B"/>
    <w:rsid w:val="00D95EE1"/>
    <w:rsid w:val="00D96B06"/>
    <w:rsid w:val="00DA7662"/>
    <w:rsid w:val="00DC6741"/>
    <w:rsid w:val="00DD1609"/>
    <w:rsid w:val="00DE01F0"/>
    <w:rsid w:val="00DE16E9"/>
    <w:rsid w:val="00DE38CD"/>
    <w:rsid w:val="00DE74B0"/>
    <w:rsid w:val="00E07F10"/>
    <w:rsid w:val="00E34F0F"/>
    <w:rsid w:val="00E41FAD"/>
    <w:rsid w:val="00E42908"/>
    <w:rsid w:val="00E45B4C"/>
    <w:rsid w:val="00E87FE3"/>
    <w:rsid w:val="00E96739"/>
    <w:rsid w:val="00EB3267"/>
    <w:rsid w:val="00EC04AA"/>
    <w:rsid w:val="00EC591B"/>
    <w:rsid w:val="00EC5EEA"/>
    <w:rsid w:val="00ED7A7D"/>
    <w:rsid w:val="00EF577A"/>
    <w:rsid w:val="00F007D8"/>
    <w:rsid w:val="00F111CB"/>
    <w:rsid w:val="00F12A6E"/>
    <w:rsid w:val="00F143CF"/>
    <w:rsid w:val="00F22616"/>
    <w:rsid w:val="00F25626"/>
    <w:rsid w:val="00F42063"/>
    <w:rsid w:val="00F5563E"/>
    <w:rsid w:val="00F70095"/>
    <w:rsid w:val="00F773B9"/>
    <w:rsid w:val="00F86ED3"/>
    <w:rsid w:val="00F9641D"/>
    <w:rsid w:val="00FC48ED"/>
    <w:rsid w:val="00FC549A"/>
    <w:rsid w:val="00FD19BC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E1"/>
    <w:pPr>
      <w:spacing w:after="200" w:line="276" w:lineRule="auto"/>
    </w:pPr>
    <w:rPr>
      <w:rFonts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35562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5E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65DAF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auto"/>
      <w:sz w:val="28"/>
    </w:rPr>
  </w:style>
  <w:style w:type="paragraph" w:styleId="5">
    <w:name w:val="heading 5"/>
    <w:basedOn w:val="a"/>
    <w:next w:val="a"/>
    <w:link w:val="50"/>
    <w:uiPriority w:val="99"/>
    <w:qFormat/>
    <w:rsid w:val="00965DA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D3E1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62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45EB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5DA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65DA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3E19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customStyle="1" w:styleId="normal">
    <w:name w:val="normal"/>
    <w:uiPriority w:val="99"/>
    <w:rsid w:val="00D95EE1"/>
    <w:pPr>
      <w:spacing w:after="200" w:line="276" w:lineRule="auto"/>
    </w:pPr>
    <w:rPr>
      <w:rFonts w:cs="Calibri"/>
      <w:color w:val="000000"/>
      <w:sz w:val="22"/>
    </w:rPr>
  </w:style>
  <w:style w:type="character" w:styleId="a3">
    <w:name w:val="Strong"/>
    <w:basedOn w:val="a0"/>
    <w:uiPriority w:val="99"/>
    <w:qFormat/>
    <w:rsid w:val="00845EB8"/>
    <w:rPr>
      <w:rFonts w:cs="Times New Roman"/>
      <w:b/>
    </w:rPr>
  </w:style>
  <w:style w:type="paragraph" w:customStyle="1" w:styleId="Default">
    <w:name w:val="Default"/>
    <w:uiPriority w:val="99"/>
    <w:rsid w:val="00D040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D0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040C5"/>
    <w:rPr>
      <w:rFonts w:ascii="Calibri" w:hAnsi="Calibri" w:cs="Calibri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0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40C5"/>
    <w:rPr>
      <w:rFonts w:ascii="Calibri" w:hAnsi="Calibri" w:cs="Calibri"/>
      <w:color w:val="000000"/>
      <w:sz w:val="20"/>
      <w:szCs w:val="20"/>
      <w:lang w:eastAsia="ru-RU"/>
    </w:rPr>
  </w:style>
  <w:style w:type="paragraph" w:styleId="a8">
    <w:name w:val="No Spacing"/>
    <w:link w:val="11"/>
    <w:uiPriority w:val="99"/>
    <w:qFormat/>
    <w:rsid w:val="007854E8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263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</w:rPr>
  </w:style>
  <w:style w:type="table" w:styleId="aa">
    <w:name w:val="Table Grid"/>
    <w:basedOn w:val="a1"/>
    <w:uiPriority w:val="99"/>
    <w:rsid w:val="00403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40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4034B1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nw">
    <w:name w:val="nw"/>
    <w:basedOn w:val="a0"/>
    <w:uiPriority w:val="99"/>
    <w:rsid w:val="00A679F7"/>
    <w:rPr>
      <w:rFonts w:cs="Times New Roman"/>
    </w:rPr>
  </w:style>
  <w:style w:type="paragraph" w:styleId="ad">
    <w:name w:val="Body Text"/>
    <w:basedOn w:val="a"/>
    <w:link w:val="ae"/>
    <w:uiPriority w:val="99"/>
    <w:rsid w:val="002D3E1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2D3E1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2D3E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3E1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2D3E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2D3E1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2D3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D3E19"/>
    <w:rPr>
      <w:rFonts w:ascii="Courier New" w:hAnsi="Courier New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965DA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5DAF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65D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65DA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1">
    <w:name w:val="Знак Знак Знак Знак Знак Знак Знак Знак Знак Знак Знак"/>
    <w:basedOn w:val="a"/>
    <w:uiPriority w:val="99"/>
    <w:rsid w:val="00965DAF"/>
    <w:pPr>
      <w:spacing w:after="160" w:line="240" w:lineRule="exact"/>
    </w:pPr>
    <w:rPr>
      <w:rFonts w:ascii="Verdana" w:eastAsia="Times New Roman" w:hAnsi="Verdana" w:cs="Verdana"/>
      <w:color w:val="auto"/>
      <w:sz w:val="20"/>
      <w:lang w:val="en-US" w:eastAsia="en-US"/>
    </w:rPr>
  </w:style>
  <w:style w:type="paragraph" w:customStyle="1" w:styleId="ConsPlusNonformat">
    <w:name w:val="ConsPlusNonformat"/>
    <w:uiPriority w:val="99"/>
    <w:rsid w:val="00965D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Title"/>
    <w:basedOn w:val="a"/>
    <w:link w:val="af3"/>
    <w:uiPriority w:val="99"/>
    <w:qFormat/>
    <w:rsid w:val="00965DA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965DAF"/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965D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4">
    <w:name w:val="Знак"/>
    <w:basedOn w:val="a"/>
    <w:uiPriority w:val="99"/>
    <w:rsid w:val="00965DA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color w:val="auto"/>
      <w:sz w:val="20"/>
      <w:lang w:val="en-US" w:eastAsia="en-US"/>
    </w:rPr>
  </w:style>
  <w:style w:type="character" w:customStyle="1" w:styleId="HTML1">
    <w:name w:val="Стандартный HTML Знак1"/>
    <w:uiPriority w:val="99"/>
    <w:locked/>
    <w:rsid w:val="00965DAF"/>
    <w:rPr>
      <w:rFonts w:ascii="Courier New" w:hAnsi="Courier New"/>
      <w:color w:val="000000"/>
      <w:lang w:eastAsia="ar-SA" w:bidi="ar-SA"/>
    </w:rPr>
  </w:style>
  <w:style w:type="paragraph" w:customStyle="1" w:styleId="Noeeu">
    <w:name w:val="Noeeu"/>
    <w:basedOn w:val="a"/>
    <w:next w:val="a"/>
    <w:uiPriority w:val="99"/>
    <w:rsid w:val="00965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5">
    <w:name w:val="Normal (Web)"/>
    <w:basedOn w:val="a"/>
    <w:uiPriority w:val="99"/>
    <w:rsid w:val="004C07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1">
    <w:name w:val="Без интервала Знак1"/>
    <w:link w:val="a8"/>
    <w:uiPriority w:val="99"/>
    <w:locked/>
    <w:rsid w:val="00D54355"/>
    <w:rPr>
      <w:sz w:val="22"/>
      <w:szCs w:val="22"/>
      <w:lang w:val="ru-RU" w:eastAsia="en-US" w:bidi="ar-SA"/>
    </w:rPr>
  </w:style>
  <w:style w:type="character" w:customStyle="1" w:styleId="Zag11">
    <w:name w:val="Zag_11"/>
    <w:uiPriority w:val="99"/>
    <w:rsid w:val="00D54355"/>
  </w:style>
  <w:style w:type="character" w:customStyle="1" w:styleId="apple-converted-space">
    <w:name w:val="apple-converted-space"/>
    <w:basedOn w:val="a0"/>
    <w:uiPriority w:val="99"/>
    <w:rsid w:val="00D54355"/>
    <w:rPr>
      <w:rFonts w:ascii="Times New Roman" w:hAnsi="Times New Roman" w:cs="Times New Roman"/>
    </w:rPr>
  </w:style>
  <w:style w:type="paragraph" w:customStyle="1" w:styleId="Osnova">
    <w:name w:val="Osnova"/>
    <w:basedOn w:val="a"/>
    <w:uiPriority w:val="99"/>
    <w:rsid w:val="00AD3D2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sz w:val="21"/>
      <w:szCs w:val="21"/>
      <w:lang w:val="en-US"/>
    </w:rPr>
  </w:style>
  <w:style w:type="paragraph" w:customStyle="1" w:styleId="Style1">
    <w:name w:val="Style1"/>
    <w:basedOn w:val="a"/>
    <w:uiPriority w:val="99"/>
    <w:rsid w:val="00AD3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6">
    <w:name w:val="Без интервала Знак"/>
    <w:link w:val="12"/>
    <w:uiPriority w:val="99"/>
    <w:locked/>
    <w:rsid w:val="00AD3D2E"/>
    <w:rPr>
      <w:rFonts w:eastAsia="Times New Roman"/>
      <w:sz w:val="22"/>
      <w:szCs w:val="22"/>
      <w:lang w:val="ru-RU" w:eastAsia="en-US" w:bidi="ar-SA"/>
    </w:rPr>
  </w:style>
  <w:style w:type="paragraph" w:customStyle="1" w:styleId="12">
    <w:name w:val="Без интервала1"/>
    <w:link w:val="af6"/>
    <w:uiPriority w:val="99"/>
    <w:rsid w:val="00AD3D2E"/>
    <w:pPr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52</Pages>
  <Words>14506</Words>
  <Characters>82690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Физическая культура</cp:lastModifiedBy>
  <cp:revision>38</cp:revision>
  <cp:lastPrinted>2015-04-13T06:48:00Z</cp:lastPrinted>
  <dcterms:created xsi:type="dcterms:W3CDTF">2015-04-01T04:23:00Z</dcterms:created>
  <dcterms:modified xsi:type="dcterms:W3CDTF">2015-04-13T06:53:00Z</dcterms:modified>
</cp:coreProperties>
</file>